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E39CC" w14:textId="77777777" w:rsidR="00A710D6" w:rsidRDefault="00A710D6"/>
    <w:p w14:paraId="7E5A0C67" w14:textId="34BC4646" w:rsidR="000938C1" w:rsidRDefault="000938C1">
      <w:pPr>
        <w:rPr>
          <w:rFonts w:ascii="Arial Narrow" w:hAnsi="Arial Narrow"/>
          <w:sz w:val="20"/>
          <w:szCs w:val="20"/>
        </w:rPr>
      </w:pPr>
      <w:r w:rsidRPr="00B32A7D">
        <w:rPr>
          <w:rFonts w:ascii="Arial Narrow" w:hAnsi="Arial Narrow"/>
          <w:sz w:val="20"/>
          <w:szCs w:val="20"/>
        </w:rPr>
        <w:t>Please refer the attached Power</w:t>
      </w:r>
      <w:r w:rsidR="00957352" w:rsidRPr="00B32A7D">
        <w:rPr>
          <w:rFonts w:ascii="Arial Narrow" w:hAnsi="Arial Narrow"/>
          <w:sz w:val="20"/>
          <w:szCs w:val="20"/>
        </w:rPr>
        <w:t xml:space="preserve"> P</w:t>
      </w:r>
      <w:r w:rsidRPr="00B32A7D">
        <w:rPr>
          <w:rFonts w:ascii="Arial Narrow" w:hAnsi="Arial Narrow"/>
          <w:sz w:val="20"/>
          <w:szCs w:val="20"/>
        </w:rPr>
        <w:t>o</w:t>
      </w:r>
      <w:r w:rsidR="00957352" w:rsidRPr="00B32A7D">
        <w:rPr>
          <w:rFonts w:ascii="Arial Narrow" w:hAnsi="Arial Narrow"/>
          <w:sz w:val="20"/>
          <w:szCs w:val="20"/>
        </w:rPr>
        <w:t>i</w:t>
      </w:r>
      <w:r w:rsidRPr="00B32A7D">
        <w:rPr>
          <w:rFonts w:ascii="Arial Narrow" w:hAnsi="Arial Narrow"/>
          <w:sz w:val="20"/>
          <w:szCs w:val="20"/>
        </w:rPr>
        <w:t xml:space="preserve">nt presentation </w:t>
      </w:r>
      <w:r w:rsidR="00957352" w:rsidRPr="00B32A7D">
        <w:rPr>
          <w:rFonts w:ascii="Arial Narrow" w:hAnsi="Arial Narrow"/>
          <w:sz w:val="20"/>
          <w:szCs w:val="20"/>
        </w:rPr>
        <w:t>for an outline of the survey objectives and how to complete the survey.</w:t>
      </w:r>
    </w:p>
    <w:p w14:paraId="06DC7AAC" w14:textId="280E3E45" w:rsidR="0045287C" w:rsidRPr="00B32A7D" w:rsidRDefault="0045287C">
      <w:pPr>
        <w:rPr>
          <w:rFonts w:ascii="Arial Narrow" w:hAnsi="Arial Narrow"/>
          <w:sz w:val="20"/>
          <w:szCs w:val="20"/>
        </w:rPr>
      </w:pPr>
      <w:r>
        <w:rPr>
          <w:rFonts w:ascii="Arial Narrow" w:hAnsi="Arial Narrow"/>
          <w:sz w:val="20"/>
          <w:szCs w:val="20"/>
        </w:rPr>
        <w:t>Note the following definitions:</w:t>
      </w:r>
    </w:p>
    <w:p w14:paraId="5DB6A78E" w14:textId="457799D5" w:rsidR="00B32A7D" w:rsidRDefault="00B32A7D" w:rsidP="00B32A7D">
      <w:pPr>
        <w:rPr>
          <w:rFonts w:ascii="Arial Narrow" w:hAnsi="Arial Narrow"/>
          <w:sz w:val="20"/>
          <w:szCs w:val="20"/>
        </w:rPr>
      </w:pPr>
      <w:r w:rsidRPr="00B54FCD">
        <w:rPr>
          <w:rFonts w:ascii="Arial Narrow" w:hAnsi="Arial Narrow"/>
          <w:b/>
          <w:bCs/>
          <w:sz w:val="20"/>
          <w:szCs w:val="20"/>
        </w:rPr>
        <w:t xml:space="preserve">Key Design Criteria </w:t>
      </w:r>
      <w:r w:rsidRPr="00B54FCD">
        <w:rPr>
          <w:rFonts w:ascii="Arial Narrow" w:hAnsi="Arial Narrow"/>
          <w:sz w:val="20"/>
          <w:szCs w:val="20"/>
        </w:rPr>
        <w:t>includes data on wind speeds, seismic hazards, rainfall, multi-hazard design risk parameters, flood mapping, sea level rise, maintenance benchmarking, affordable coastal protection, soils</w:t>
      </w:r>
      <w:r>
        <w:rPr>
          <w:rFonts w:ascii="Arial Narrow" w:hAnsi="Arial Narrow"/>
          <w:sz w:val="20"/>
          <w:szCs w:val="20"/>
        </w:rPr>
        <w:t>,</w:t>
      </w:r>
      <w:r w:rsidRPr="00B54FCD">
        <w:rPr>
          <w:rFonts w:ascii="Arial Narrow" w:hAnsi="Arial Narrow"/>
          <w:sz w:val="20"/>
          <w:szCs w:val="20"/>
        </w:rPr>
        <w:t xml:space="preserve"> and water supply.</w:t>
      </w:r>
    </w:p>
    <w:p w14:paraId="1F3BF375" w14:textId="35DC67D2" w:rsidR="0045287C" w:rsidRDefault="0045287C" w:rsidP="00B32A7D">
      <w:pPr>
        <w:rPr>
          <w:rFonts w:ascii="Arial Narrow" w:hAnsi="Arial Narrow"/>
          <w:sz w:val="20"/>
          <w:szCs w:val="20"/>
        </w:rPr>
      </w:pPr>
      <w:r w:rsidRPr="00F66B23">
        <w:rPr>
          <w:rFonts w:ascii="Arial Narrow" w:hAnsi="Arial Narrow"/>
          <w:b/>
          <w:bCs/>
          <w:sz w:val="20"/>
          <w:szCs w:val="20"/>
        </w:rPr>
        <w:t xml:space="preserve">Reference </w:t>
      </w:r>
      <w:r w:rsidR="00F66B23" w:rsidRPr="00F66B23">
        <w:rPr>
          <w:rFonts w:ascii="Arial Narrow" w:hAnsi="Arial Narrow"/>
          <w:b/>
          <w:bCs/>
          <w:sz w:val="20"/>
          <w:szCs w:val="20"/>
        </w:rPr>
        <w:t>standards</w:t>
      </w:r>
      <w:r>
        <w:rPr>
          <w:rFonts w:ascii="Arial Narrow" w:hAnsi="Arial Narrow"/>
          <w:sz w:val="20"/>
          <w:szCs w:val="20"/>
        </w:rPr>
        <w:t xml:space="preserve"> are the </w:t>
      </w:r>
      <w:r w:rsidR="005E032C">
        <w:rPr>
          <w:rFonts w:ascii="Arial Narrow" w:hAnsi="Arial Narrow"/>
          <w:sz w:val="20"/>
          <w:szCs w:val="20"/>
        </w:rPr>
        <w:t xml:space="preserve">Australian and New Zealand and other building standards referenced in the </w:t>
      </w:r>
      <w:r w:rsidR="00F66B23">
        <w:rPr>
          <w:rFonts w:ascii="Arial Narrow" w:hAnsi="Arial Narrow"/>
          <w:sz w:val="20"/>
          <w:szCs w:val="20"/>
        </w:rPr>
        <w:t>VNBC. I understand that these were updated in 2000.</w:t>
      </w:r>
    </w:p>
    <w:p w14:paraId="4D4689C1" w14:textId="73757C32" w:rsidR="000938C1" w:rsidRDefault="00B32A7D">
      <w:pPr>
        <w:rPr>
          <w:rFonts w:ascii="Arial Narrow" w:hAnsi="Arial Narrow"/>
          <w:sz w:val="20"/>
          <w:szCs w:val="20"/>
        </w:rPr>
      </w:pPr>
      <w:r w:rsidRPr="00812864">
        <w:rPr>
          <w:rFonts w:ascii="Arial Narrow" w:hAnsi="Arial Narrow"/>
          <w:b/>
          <w:bCs/>
          <w:sz w:val="20"/>
          <w:szCs w:val="20"/>
        </w:rPr>
        <w:t>Construction Practitioners</w:t>
      </w:r>
      <w:r>
        <w:rPr>
          <w:rFonts w:ascii="Arial Narrow" w:hAnsi="Arial Narrow"/>
          <w:sz w:val="20"/>
          <w:szCs w:val="20"/>
        </w:rPr>
        <w:t xml:space="preserve"> include government regulators and local government officials responsible to managing, administrating, and enforcing the NBC and construction and building design professionals, technicians and builders required to design and build in accordance with the NBC.</w:t>
      </w:r>
      <w:r w:rsidR="007F14DC">
        <w:rPr>
          <w:rFonts w:ascii="Arial Narrow" w:hAnsi="Arial Narrow"/>
          <w:sz w:val="20"/>
          <w:szCs w:val="20"/>
        </w:rPr>
        <w:t xml:space="preserve"> A </w:t>
      </w:r>
      <w:r w:rsidR="00FF770A">
        <w:rPr>
          <w:rFonts w:ascii="Arial Narrow" w:hAnsi="Arial Narrow"/>
          <w:b/>
          <w:bCs/>
          <w:i/>
          <w:iCs/>
          <w:sz w:val="20"/>
          <w:szCs w:val="20"/>
        </w:rPr>
        <w:t>p</w:t>
      </w:r>
      <w:r w:rsidR="007F14DC" w:rsidRPr="00FF770A">
        <w:rPr>
          <w:rFonts w:ascii="Arial Narrow" w:hAnsi="Arial Narrow"/>
          <w:b/>
          <w:bCs/>
          <w:i/>
          <w:iCs/>
          <w:sz w:val="20"/>
          <w:szCs w:val="20"/>
        </w:rPr>
        <w:t>rofe</w:t>
      </w:r>
      <w:r w:rsidR="00094730" w:rsidRPr="00FF770A">
        <w:rPr>
          <w:rFonts w:ascii="Arial Narrow" w:hAnsi="Arial Narrow"/>
          <w:b/>
          <w:bCs/>
          <w:i/>
          <w:iCs/>
          <w:sz w:val="20"/>
          <w:szCs w:val="20"/>
        </w:rPr>
        <w:t>s</w:t>
      </w:r>
      <w:r w:rsidR="007F14DC" w:rsidRPr="00FF770A">
        <w:rPr>
          <w:rFonts w:ascii="Arial Narrow" w:hAnsi="Arial Narrow"/>
          <w:b/>
          <w:bCs/>
          <w:i/>
          <w:iCs/>
          <w:sz w:val="20"/>
          <w:szCs w:val="20"/>
        </w:rPr>
        <w:t>sional</w:t>
      </w:r>
      <w:r w:rsidR="00094730" w:rsidRPr="00FF770A">
        <w:rPr>
          <w:rFonts w:ascii="Arial Narrow" w:hAnsi="Arial Narrow"/>
          <w:b/>
          <w:bCs/>
          <w:i/>
          <w:iCs/>
          <w:sz w:val="20"/>
          <w:szCs w:val="20"/>
        </w:rPr>
        <w:t xml:space="preserve"> </w:t>
      </w:r>
      <w:r w:rsidR="00094730">
        <w:rPr>
          <w:rFonts w:ascii="Arial Narrow" w:hAnsi="Arial Narrow"/>
          <w:sz w:val="20"/>
          <w:szCs w:val="20"/>
        </w:rPr>
        <w:t>construction practi</w:t>
      </w:r>
      <w:r w:rsidR="00CB05E1">
        <w:rPr>
          <w:rFonts w:ascii="Arial Narrow" w:hAnsi="Arial Narrow"/>
          <w:sz w:val="20"/>
          <w:szCs w:val="20"/>
        </w:rPr>
        <w:t>ti</w:t>
      </w:r>
      <w:r w:rsidR="00094730">
        <w:rPr>
          <w:rFonts w:ascii="Arial Narrow" w:hAnsi="Arial Narrow"/>
          <w:sz w:val="20"/>
          <w:szCs w:val="20"/>
        </w:rPr>
        <w:t xml:space="preserve">oner is someone with a </w:t>
      </w:r>
      <w:r w:rsidR="001613F1">
        <w:rPr>
          <w:rFonts w:ascii="Arial Narrow" w:hAnsi="Arial Narrow"/>
          <w:sz w:val="20"/>
          <w:szCs w:val="20"/>
        </w:rPr>
        <w:t xml:space="preserve">university or </w:t>
      </w:r>
      <w:r w:rsidR="00094730">
        <w:rPr>
          <w:rFonts w:ascii="Arial Narrow" w:hAnsi="Arial Narrow"/>
          <w:sz w:val="20"/>
          <w:szCs w:val="20"/>
        </w:rPr>
        <w:t xml:space="preserve">tertiary qualification, </w:t>
      </w:r>
      <w:proofErr w:type="spellStart"/>
      <w:r w:rsidR="00094730">
        <w:rPr>
          <w:rFonts w:ascii="Arial Narrow" w:hAnsi="Arial Narrow"/>
          <w:sz w:val="20"/>
          <w:szCs w:val="20"/>
        </w:rPr>
        <w:t>eg</w:t>
      </w:r>
      <w:proofErr w:type="spellEnd"/>
      <w:r w:rsidR="00094730">
        <w:rPr>
          <w:rFonts w:ascii="Arial Narrow" w:hAnsi="Arial Narrow"/>
          <w:sz w:val="20"/>
          <w:szCs w:val="20"/>
        </w:rPr>
        <w:t xml:space="preserve"> Architect/Engineer. </w:t>
      </w:r>
      <w:r w:rsidR="0079446B">
        <w:rPr>
          <w:rFonts w:ascii="Arial Narrow" w:hAnsi="Arial Narrow"/>
          <w:sz w:val="20"/>
          <w:szCs w:val="20"/>
        </w:rPr>
        <w:t xml:space="preserve">A </w:t>
      </w:r>
      <w:r w:rsidR="00347D83" w:rsidRPr="00FF770A">
        <w:rPr>
          <w:rFonts w:ascii="Arial Narrow" w:hAnsi="Arial Narrow"/>
          <w:b/>
          <w:bCs/>
          <w:i/>
          <w:iCs/>
          <w:sz w:val="20"/>
          <w:szCs w:val="20"/>
        </w:rPr>
        <w:t>technical</w:t>
      </w:r>
      <w:r w:rsidR="00347D83">
        <w:rPr>
          <w:rFonts w:ascii="Arial Narrow" w:hAnsi="Arial Narrow"/>
          <w:sz w:val="20"/>
          <w:szCs w:val="20"/>
        </w:rPr>
        <w:t xml:space="preserve"> </w:t>
      </w:r>
      <w:r w:rsidR="0079446B">
        <w:rPr>
          <w:rFonts w:ascii="Arial Narrow" w:hAnsi="Arial Narrow"/>
          <w:sz w:val="20"/>
          <w:szCs w:val="20"/>
        </w:rPr>
        <w:t>construction practi</w:t>
      </w:r>
      <w:r w:rsidR="00FF770A">
        <w:rPr>
          <w:rFonts w:ascii="Arial Narrow" w:hAnsi="Arial Narrow"/>
          <w:sz w:val="20"/>
          <w:szCs w:val="20"/>
        </w:rPr>
        <w:t>ti</w:t>
      </w:r>
      <w:r w:rsidR="0079446B">
        <w:rPr>
          <w:rFonts w:ascii="Arial Narrow" w:hAnsi="Arial Narrow"/>
          <w:sz w:val="20"/>
          <w:szCs w:val="20"/>
        </w:rPr>
        <w:t xml:space="preserve">oner is someone with a vocational </w:t>
      </w:r>
      <w:r w:rsidR="00CB05E1">
        <w:rPr>
          <w:rFonts w:ascii="Arial Narrow" w:hAnsi="Arial Narrow"/>
          <w:sz w:val="20"/>
          <w:szCs w:val="20"/>
        </w:rPr>
        <w:t xml:space="preserve">qualification, </w:t>
      </w:r>
      <w:proofErr w:type="spellStart"/>
      <w:r w:rsidR="00CB05E1">
        <w:rPr>
          <w:rFonts w:ascii="Arial Narrow" w:hAnsi="Arial Narrow"/>
          <w:sz w:val="20"/>
          <w:szCs w:val="20"/>
        </w:rPr>
        <w:t>eg</w:t>
      </w:r>
      <w:proofErr w:type="spellEnd"/>
      <w:r w:rsidR="00CB05E1">
        <w:rPr>
          <w:rFonts w:ascii="Arial Narrow" w:hAnsi="Arial Narrow"/>
          <w:sz w:val="20"/>
          <w:szCs w:val="20"/>
        </w:rPr>
        <w:t xml:space="preserve"> </w:t>
      </w:r>
      <w:r w:rsidR="00FF770A">
        <w:rPr>
          <w:rFonts w:ascii="Arial Narrow" w:hAnsi="Arial Narrow"/>
          <w:sz w:val="20"/>
          <w:szCs w:val="20"/>
        </w:rPr>
        <w:t xml:space="preserve">technician, </w:t>
      </w:r>
      <w:r w:rsidR="00347D83">
        <w:rPr>
          <w:rFonts w:ascii="Arial Narrow" w:hAnsi="Arial Narrow"/>
          <w:sz w:val="20"/>
          <w:szCs w:val="20"/>
        </w:rPr>
        <w:t xml:space="preserve">drafts person, </w:t>
      </w:r>
      <w:r w:rsidR="00CB05E1">
        <w:rPr>
          <w:rFonts w:ascii="Arial Narrow" w:hAnsi="Arial Narrow"/>
          <w:sz w:val="20"/>
          <w:szCs w:val="20"/>
        </w:rPr>
        <w:t>trade or building inspector.</w:t>
      </w:r>
    </w:p>
    <w:p w14:paraId="20863E93" w14:textId="77777777" w:rsidR="0045287C" w:rsidRPr="00B32A7D" w:rsidRDefault="0045287C">
      <w:pPr>
        <w:rPr>
          <w:rFonts w:ascii="Arial Narrow" w:hAnsi="Arial Narrow"/>
          <w:sz w:val="20"/>
          <w:szCs w:val="20"/>
        </w:rPr>
      </w:pPr>
    </w:p>
    <w:p w14:paraId="23C09D34" w14:textId="3231F3B4" w:rsidR="000938C1" w:rsidRDefault="00E20FB3">
      <w:r>
        <w:rPr>
          <w:rFonts w:ascii="Arial Narrow" w:hAnsi="Arial Narrow"/>
          <w:sz w:val="20"/>
          <w:szCs w:val="20"/>
        </w:rPr>
        <w:t xml:space="preserve">The views below should represent the view of the government regulator and government agencies responsible for applying and enforcing the NBC. </w:t>
      </w:r>
      <w:r w:rsidR="0011712B">
        <w:rPr>
          <w:rFonts w:ascii="Arial Narrow" w:hAnsi="Arial Narrow"/>
          <w:sz w:val="20"/>
          <w:szCs w:val="20"/>
        </w:rPr>
        <w:t xml:space="preserve">Please complete the table below </w:t>
      </w:r>
      <w:proofErr w:type="spellStart"/>
      <w:r w:rsidR="0011712B">
        <w:rPr>
          <w:rFonts w:ascii="Arial Narrow" w:hAnsi="Arial Narrow"/>
          <w:sz w:val="20"/>
          <w:szCs w:val="20"/>
        </w:rPr>
        <w:t>ti</w:t>
      </w:r>
      <w:proofErr w:type="spellEnd"/>
      <w:r w:rsidR="0011712B">
        <w:rPr>
          <w:rFonts w:ascii="Arial Narrow" w:hAnsi="Arial Narrow"/>
          <w:sz w:val="20"/>
          <w:szCs w:val="20"/>
        </w:rPr>
        <w:t xml:space="preserve"> indicate the person responsible for completing the </w:t>
      </w:r>
      <w:r w:rsidR="00B32A7D">
        <w:rPr>
          <w:rFonts w:ascii="Arial Narrow" w:hAnsi="Arial Narrow"/>
          <w:sz w:val="20"/>
          <w:szCs w:val="20"/>
        </w:rPr>
        <w:t>questionnaire</w:t>
      </w:r>
      <w:r w:rsidR="0011712B">
        <w:rPr>
          <w:rFonts w:ascii="Arial Narrow" w:hAnsi="Arial Narrow"/>
          <w:sz w:val="20"/>
          <w:szCs w:val="20"/>
        </w:rPr>
        <w:t xml:space="preserve"> and a list of those consulted.</w:t>
      </w:r>
      <w:r>
        <w:rPr>
          <w:rFonts w:ascii="Arial Narrow" w:hAnsi="Arial Narrow"/>
          <w:sz w:val="20"/>
          <w:szCs w:val="20"/>
        </w:rPr>
        <w:t xml:space="preserve">  </w:t>
      </w:r>
    </w:p>
    <w:p w14:paraId="65DACD84" w14:textId="77777777" w:rsidR="000938C1" w:rsidRDefault="000938C1"/>
    <w:tbl>
      <w:tblPr>
        <w:tblStyle w:val="TableGrid"/>
        <w:tblW w:w="0" w:type="auto"/>
        <w:tblLook w:val="04A0" w:firstRow="1" w:lastRow="0" w:firstColumn="1" w:lastColumn="0" w:noHBand="0" w:noVBand="1"/>
      </w:tblPr>
      <w:tblGrid>
        <w:gridCol w:w="4649"/>
        <w:gridCol w:w="4649"/>
        <w:gridCol w:w="4650"/>
      </w:tblGrid>
      <w:tr w:rsidR="00F837E6" w:rsidRPr="000C78E3" w14:paraId="749A3BA4" w14:textId="77777777" w:rsidTr="00F837E6">
        <w:tc>
          <w:tcPr>
            <w:tcW w:w="4649" w:type="dxa"/>
          </w:tcPr>
          <w:p w14:paraId="677C90B5" w14:textId="37A0ACA4" w:rsidR="00F837E6" w:rsidRPr="00B54FCD" w:rsidRDefault="00F837E6" w:rsidP="00785853">
            <w:pPr>
              <w:rPr>
                <w:rFonts w:ascii="Arial Narrow" w:hAnsi="Arial Narrow"/>
                <w:b/>
                <w:sz w:val="20"/>
                <w:szCs w:val="20"/>
                <w:lang w:val="en-US"/>
              </w:rPr>
            </w:pPr>
            <w:r w:rsidRPr="00B54FCD">
              <w:rPr>
                <w:rFonts w:ascii="Arial Narrow" w:hAnsi="Arial Narrow"/>
                <w:sz w:val="20"/>
                <w:szCs w:val="20"/>
                <w:lang w:val="en-US"/>
              </w:rPr>
              <w:t xml:space="preserve">Person Completing Questionnaire:                                                               </w:t>
            </w:r>
          </w:p>
        </w:tc>
        <w:tc>
          <w:tcPr>
            <w:tcW w:w="4649" w:type="dxa"/>
          </w:tcPr>
          <w:p w14:paraId="30C86E4F" w14:textId="323CC9EB" w:rsidR="00F837E6" w:rsidRPr="00B54FCD" w:rsidRDefault="00F055C5" w:rsidP="00785853">
            <w:pPr>
              <w:rPr>
                <w:rFonts w:ascii="Arial Narrow" w:hAnsi="Arial Narrow"/>
                <w:b/>
                <w:sz w:val="20"/>
                <w:szCs w:val="20"/>
                <w:lang w:val="en-US"/>
              </w:rPr>
            </w:pPr>
            <w:r w:rsidRPr="00B54FCD">
              <w:rPr>
                <w:rFonts w:ascii="Arial Narrow" w:hAnsi="Arial Narrow"/>
                <w:sz w:val="20"/>
                <w:szCs w:val="20"/>
                <w:lang w:val="en-US"/>
              </w:rPr>
              <w:t>Position:</w:t>
            </w:r>
          </w:p>
        </w:tc>
        <w:tc>
          <w:tcPr>
            <w:tcW w:w="4650" w:type="dxa"/>
          </w:tcPr>
          <w:p w14:paraId="714BDC7F" w14:textId="4CAFAFFA" w:rsidR="00F055C5" w:rsidRPr="00B54FCD" w:rsidRDefault="00F055C5" w:rsidP="00F055C5">
            <w:pPr>
              <w:rPr>
                <w:rFonts w:ascii="Arial Narrow" w:hAnsi="Arial Narrow"/>
                <w:sz w:val="20"/>
                <w:szCs w:val="20"/>
                <w:lang w:val="en-US"/>
              </w:rPr>
            </w:pPr>
            <w:r w:rsidRPr="00B54FCD">
              <w:rPr>
                <w:rFonts w:ascii="Arial Narrow" w:hAnsi="Arial Narrow"/>
                <w:sz w:val="20"/>
                <w:szCs w:val="20"/>
                <w:lang w:val="en-US"/>
              </w:rPr>
              <w:t>Date completed:</w:t>
            </w:r>
          </w:p>
          <w:p w14:paraId="143C9E86" w14:textId="77777777" w:rsidR="00F837E6" w:rsidRPr="00B54FCD" w:rsidRDefault="00F837E6" w:rsidP="00785853">
            <w:pPr>
              <w:rPr>
                <w:rFonts w:ascii="Arial Narrow" w:hAnsi="Arial Narrow"/>
                <w:b/>
                <w:sz w:val="20"/>
                <w:szCs w:val="20"/>
                <w:lang w:val="en-US"/>
              </w:rPr>
            </w:pPr>
          </w:p>
        </w:tc>
      </w:tr>
      <w:tr w:rsidR="00792380" w:rsidRPr="000C78E3" w14:paraId="65119EF2" w14:textId="77777777" w:rsidTr="00556777">
        <w:tc>
          <w:tcPr>
            <w:tcW w:w="13948" w:type="dxa"/>
            <w:gridSpan w:val="3"/>
          </w:tcPr>
          <w:p w14:paraId="7684F0AA" w14:textId="6B9B4556" w:rsidR="00792380" w:rsidRDefault="00792380" w:rsidP="00792380">
            <w:pPr>
              <w:rPr>
                <w:rFonts w:ascii="Arial Narrow" w:hAnsi="Arial Narrow"/>
                <w:sz w:val="20"/>
                <w:szCs w:val="20"/>
                <w:lang w:val="en-US"/>
              </w:rPr>
            </w:pPr>
            <w:r>
              <w:rPr>
                <w:rFonts w:ascii="Arial Narrow" w:hAnsi="Arial Narrow"/>
                <w:sz w:val="20"/>
                <w:szCs w:val="20"/>
                <w:lang w:val="en-US"/>
              </w:rPr>
              <w:t>Persons consulted when preparing the questionnaire</w:t>
            </w:r>
          </w:p>
        </w:tc>
      </w:tr>
      <w:tr w:rsidR="00AA7DC4" w:rsidRPr="000C78E3" w14:paraId="4A2D9273" w14:textId="77777777" w:rsidTr="00F837E6">
        <w:tc>
          <w:tcPr>
            <w:tcW w:w="4649" w:type="dxa"/>
          </w:tcPr>
          <w:p w14:paraId="2E8C8B18" w14:textId="308887F2" w:rsidR="00AA7DC4" w:rsidRDefault="00792380" w:rsidP="00785853">
            <w:pPr>
              <w:rPr>
                <w:rFonts w:ascii="Arial Narrow" w:hAnsi="Arial Narrow"/>
                <w:sz w:val="20"/>
                <w:szCs w:val="20"/>
                <w:lang w:val="en-US"/>
              </w:rPr>
            </w:pPr>
            <w:r>
              <w:rPr>
                <w:rFonts w:ascii="Arial Narrow" w:hAnsi="Arial Narrow"/>
                <w:sz w:val="20"/>
                <w:szCs w:val="20"/>
                <w:lang w:val="en-US"/>
              </w:rPr>
              <w:t>Name</w:t>
            </w:r>
          </w:p>
        </w:tc>
        <w:tc>
          <w:tcPr>
            <w:tcW w:w="4649" w:type="dxa"/>
          </w:tcPr>
          <w:p w14:paraId="60C0F4C7" w14:textId="20C2B69D" w:rsidR="00AA7DC4" w:rsidRDefault="003E337D" w:rsidP="00785853">
            <w:pPr>
              <w:rPr>
                <w:rFonts w:ascii="Arial Narrow" w:hAnsi="Arial Narrow"/>
                <w:sz w:val="20"/>
                <w:szCs w:val="20"/>
                <w:lang w:val="en-US"/>
              </w:rPr>
            </w:pPr>
            <w:r>
              <w:rPr>
                <w:rFonts w:ascii="Arial Narrow" w:hAnsi="Arial Narrow"/>
                <w:sz w:val="20"/>
                <w:szCs w:val="20"/>
                <w:lang w:val="en-US"/>
              </w:rPr>
              <w:t>Govt Dept</w:t>
            </w:r>
          </w:p>
        </w:tc>
        <w:tc>
          <w:tcPr>
            <w:tcW w:w="4650" w:type="dxa"/>
          </w:tcPr>
          <w:p w14:paraId="657B670F" w14:textId="3221DDCB" w:rsidR="00AA7DC4" w:rsidRDefault="003E337D" w:rsidP="00F055C5">
            <w:pPr>
              <w:rPr>
                <w:rFonts w:ascii="Arial Narrow" w:hAnsi="Arial Narrow"/>
                <w:sz w:val="20"/>
                <w:szCs w:val="20"/>
                <w:lang w:val="en-US"/>
              </w:rPr>
            </w:pPr>
            <w:r>
              <w:rPr>
                <w:rFonts w:ascii="Arial Narrow" w:hAnsi="Arial Narrow"/>
                <w:sz w:val="20"/>
                <w:szCs w:val="20"/>
                <w:lang w:val="en-US"/>
              </w:rPr>
              <w:t>Positio</w:t>
            </w:r>
            <w:r w:rsidR="008233C8">
              <w:rPr>
                <w:rFonts w:ascii="Arial Narrow" w:hAnsi="Arial Narrow"/>
                <w:sz w:val="20"/>
                <w:szCs w:val="20"/>
                <w:lang w:val="en-US"/>
              </w:rPr>
              <w:t>n</w:t>
            </w:r>
          </w:p>
        </w:tc>
      </w:tr>
      <w:tr w:rsidR="008A6F19" w:rsidRPr="000C78E3" w14:paraId="4D40FE0D" w14:textId="77777777" w:rsidTr="00F837E6">
        <w:tc>
          <w:tcPr>
            <w:tcW w:w="4649" w:type="dxa"/>
          </w:tcPr>
          <w:p w14:paraId="2C9981E9" w14:textId="267D36B4" w:rsidR="00202B9B" w:rsidRPr="005F6BE2" w:rsidRDefault="00202B9B" w:rsidP="00785853">
            <w:pPr>
              <w:rPr>
                <w:rFonts w:ascii="Arial Narrow" w:hAnsi="Arial Narrow"/>
                <w:i/>
                <w:iCs/>
                <w:sz w:val="20"/>
                <w:szCs w:val="20"/>
                <w:lang w:val="en-US"/>
              </w:rPr>
            </w:pPr>
          </w:p>
        </w:tc>
        <w:tc>
          <w:tcPr>
            <w:tcW w:w="4649" w:type="dxa"/>
          </w:tcPr>
          <w:p w14:paraId="1819907A" w14:textId="13CEB544" w:rsidR="008A6F19" w:rsidRPr="00B54FCD" w:rsidRDefault="008A6F19" w:rsidP="00785853">
            <w:pPr>
              <w:rPr>
                <w:rFonts w:ascii="Arial Narrow" w:hAnsi="Arial Narrow"/>
                <w:sz w:val="20"/>
                <w:szCs w:val="20"/>
                <w:lang w:val="en-US"/>
              </w:rPr>
            </w:pPr>
          </w:p>
        </w:tc>
        <w:tc>
          <w:tcPr>
            <w:tcW w:w="4650" w:type="dxa"/>
          </w:tcPr>
          <w:p w14:paraId="27C86114" w14:textId="7DF0A3F4" w:rsidR="008A6F19" w:rsidRPr="00B54FCD" w:rsidRDefault="008A6F19" w:rsidP="00F055C5">
            <w:pPr>
              <w:rPr>
                <w:rFonts w:ascii="Arial Narrow" w:hAnsi="Arial Narrow"/>
                <w:sz w:val="20"/>
                <w:szCs w:val="20"/>
                <w:lang w:val="en-US"/>
              </w:rPr>
            </w:pPr>
          </w:p>
        </w:tc>
      </w:tr>
      <w:tr w:rsidR="00420E59" w:rsidRPr="000C78E3" w14:paraId="3E48DF4D" w14:textId="77777777" w:rsidTr="00F837E6">
        <w:tc>
          <w:tcPr>
            <w:tcW w:w="4649" w:type="dxa"/>
          </w:tcPr>
          <w:p w14:paraId="3995253A" w14:textId="77777777" w:rsidR="00420E59" w:rsidRPr="005F6BE2" w:rsidRDefault="00420E59" w:rsidP="00785853">
            <w:pPr>
              <w:rPr>
                <w:rFonts w:ascii="Arial Narrow" w:hAnsi="Arial Narrow"/>
                <w:i/>
                <w:iCs/>
                <w:sz w:val="20"/>
                <w:szCs w:val="20"/>
                <w:lang w:val="en-US"/>
              </w:rPr>
            </w:pPr>
          </w:p>
        </w:tc>
        <w:tc>
          <w:tcPr>
            <w:tcW w:w="4649" w:type="dxa"/>
          </w:tcPr>
          <w:p w14:paraId="29C1FDA2" w14:textId="77777777" w:rsidR="00420E59" w:rsidRPr="00B54FCD" w:rsidRDefault="00420E59" w:rsidP="00785853">
            <w:pPr>
              <w:rPr>
                <w:rFonts w:ascii="Arial Narrow" w:hAnsi="Arial Narrow"/>
                <w:sz w:val="20"/>
                <w:szCs w:val="20"/>
                <w:lang w:val="en-US"/>
              </w:rPr>
            </w:pPr>
          </w:p>
        </w:tc>
        <w:tc>
          <w:tcPr>
            <w:tcW w:w="4650" w:type="dxa"/>
          </w:tcPr>
          <w:p w14:paraId="122C0858" w14:textId="77777777" w:rsidR="00420E59" w:rsidRPr="00B54FCD" w:rsidRDefault="00420E59" w:rsidP="00F055C5">
            <w:pPr>
              <w:rPr>
                <w:rFonts w:ascii="Arial Narrow" w:hAnsi="Arial Narrow"/>
                <w:sz w:val="20"/>
                <w:szCs w:val="20"/>
                <w:lang w:val="en-US"/>
              </w:rPr>
            </w:pPr>
          </w:p>
        </w:tc>
      </w:tr>
      <w:tr w:rsidR="00420E59" w:rsidRPr="000C78E3" w14:paraId="6246DBF5" w14:textId="77777777" w:rsidTr="00F837E6">
        <w:tc>
          <w:tcPr>
            <w:tcW w:w="4649" w:type="dxa"/>
          </w:tcPr>
          <w:p w14:paraId="3F4B8D8B" w14:textId="77777777" w:rsidR="00420E59" w:rsidRPr="005F6BE2" w:rsidRDefault="00420E59" w:rsidP="00785853">
            <w:pPr>
              <w:rPr>
                <w:rFonts w:ascii="Arial Narrow" w:hAnsi="Arial Narrow"/>
                <w:i/>
                <w:iCs/>
                <w:sz w:val="20"/>
                <w:szCs w:val="20"/>
                <w:lang w:val="en-US"/>
              </w:rPr>
            </w:pPr>
          </w:p>
        </w:tc>
        <w:tc>
          <w:tcPr>
            <w:tcW w:w="4649" w:type="dxa"/>
          </w:tcPr>
          <w:p w14:paraId="5081E2D7" w14:textId="77777777" w:rsidR="00420E59" w:rsidRPr="00B54FCD" w:rsidRDefault="00420E59" w:rsidP="00785853">
            <w:pPr>
              <w:rPr>
                <w:rFonts w:ascii="Arial Narrow" w:hAnsi="Arial Narrow"/>
                <w:sz w:val="20"/>
                <w:szCs w:val="20"/>
                <w:lang w:val="en-US"/>
              </w:rPr>
            </w:pPr>
          </w:p>
        </w:tc>
        <w:tc>
          <w:tcPr>
            <w:tcW w:w="4650" w:type="dxa"/>
          </w:tcPr>
          <w:p w14:paraId="21E827AD" w14:textId="77777777" w:rsidR="00420E59" w:rsidRPr="00B54FCD" w:rsidRDefault="00420E59" w:rsidP="00F055C5">
            <w:pPr>
              <w:rPr>
                <w:rFonts w:ascii="Arial Narrow" w:hAnsi="Arial Narrow"/>
                <w:sz w:val="20"/>
                <w:szCs w:val="20"/>
                <w:lang w:val="en-US"/>
              </w:rPr>
            </w:pPr>
          </w:p>
        </w:tc>
      </w:tr>
      <w:tr w:rsidR="00420E59" w:rsidRPr="000C78E3" w14:paraId="3770375A" w14:textId="77777777" w:rsidTr="00F837E6">
        <w:tc>
          <w:tcPr>
            <w:tcW w:w="4649" w:type="dxa"/>
          </w:tcPr>
          <w:p w14:paraId="6A9587B6" w14:textId="77777777" w:rsidR="00420E59" w:rsidRPr="005F6BE2" w:rsidRDefault="00420E59" w:rsidP="00785853">
            <w:pPr>
              <w:rPr>
                <w:rFonts w:ascii="Arial Narrow" w:hAnsi="Arial Narrow"/>
                <w:i/>
                <w:iCs/>
                <w:sz w:val="20"/>
                <w:szCs w:val="20"/>
                <w:lang w:val="en-US"/>
              </w:rPr>
            </w:pPr>
          </w:p>
        </w:tc>
        <w:tc>
          <w:tcPr>
            <w:tcW w:w="4649" w:type="dxa"/>
          </w:tcPr>
          <w:p w14:paraId="05842FAE" w14:textId="77777777" w:rsidR="00420E59" w:rsidRPr="00B54FCD" w:rsidRDefault="00420E59" w:rsidP="00785853">
            <w:pPr>
              <w:rPr>
                <w:rFonts w:ascii="Arial Narrow" w:hAnsi="Arial Narrow"/>
                <w:sz w:val="20"/>
                <w:szCs w:val="20"/>
                <w:lang w:val="en-US"/>
              </w:rPr>
            </w:pPr>
          </w:p>
        </w:tc>
        <w:tc>
          <w:tcPr>
            <w:tcW w:w="4650" w:type="dxa"/>
          </w:tcPr>
          <w:p w14:paraId="3B25E287" w14:textId="77777777" w:rsidR="00420E59" w:rsidRPr="00B54FCD" w:rsidRDefault="00420E59" w:rsidP="00F055C5">
            <w:pPr>
              <w:rPr>
                <w:rFonts w:ascii="Arial Narrow" w:hAnsi="Arial Narrow"/>
                <w:sz w:val="20"/>
                <w:szCs w:val="20"/>
                <w:lang w:val="en-US"/>
              </w:rPr>
            </w:pPr>
          </w:p>
        </w:tc>
      </w:tr>
      <w:tr w:rsidR="00420E59" w:rsidRPr="000C78E3" w14:paraId="451D03BF" w14:textId="77777777" w:rsidTr="00F837E6">
        <w:tc>
          <w:tcPr>
            <w:tcW w:w="4649" w:type="dxa"/>
          </w:tcPr>
          <w:p w14:paraId="2E53FAFC" w14:textId="77777777" w:rsidR="00420E59" w:rsidRPr="005F6BE2" w:rsidRDefault="00420E59" w:rsidP="00785853">
            <w:pPr>
              <w:rPr>
                <w:rFonts w:ascii="Arial Narrow" w:hAnsi="Arial Narrow"/>
                <w:i/>
                <w:iCs/>
                <w:sz w:val="20"/>
                <w:szCs w:val="20"/>
                <w:lang w:val="en-US"/>
              </w:rPr>
            </w:pPr>
          </w:p>
        </w:tc>
        <w:tc>
          <w:tcPr>
            <w:tcW w:w="4649" w:type="dxa"/>
          </w:tcPr>
          <w:p w14:paraId="66D0548F" w14:textId="77777777" w:rsidR="00420E59" w:rsidRPr="00B54FCD" w:rsidRDefault="00420E59" w:rsidP="00785853">
            <w:pPr>
              <w:rPr>
                <w:rFonts w:ascii="Arial Narrow" w:hAnsi="Arial Narrow"/>
                <w:sz w:val="20"/>
                <w:szCs w:val="20"/>
                <w:lang w:val="en-US"/>
              </w:rPr>
            </w:pPr>
          </w:p>
        </w:tc>
        <w:tc>
          <w:tcPr>
            <w:tcW w:w="4650" w:type="dxa"/>
          </w:tcPr>
          <w:p w14:paraId="6148E8EF" w14:textId="77777777" w:rsidR="00420E59" w:rsidRPr="00B54FCD" w:rsidRDefault="00420E59" w:rsidP="00F055C5">
            <w:pPr>
              <w:rPr>
                <w:rFonts w:ascii="Arial Narrow" w:hAnsi="Arial Narrow"/>
                <w:sz w:val="20"/>
                <w:szCs w:val="20"/>
                <w:lang w:val="en-US"/>
              </w:rPr>
            </w:pPr>
          </w:p>
        </w:tc>
      </w:tr>
      <w:tr w:rsidR="00420E59" w:rsidRPr="000C78E3" w14:paraId="67C7B4D6" w14:textId="77777777" w:rsidTr="00F837E6">
        <w:tc>
          <w:tcPr>
            <w:tcW w:w="4649" w:type="dxa"/>
          </w:tcPr>
          <w:p w14:paraId="0D36F948" w14:textId="77777777" w:rsidR="00420E59" w:rsidRPr="005F6BE2" w:rsidRDefault="00420E59" w:rsidP="00785853">
            <w:pPr>
              <w:rPr>
                <w:rFonts w:ascii="Arial Narrow" w:hAnsi="Arial Narrow"/>
                <w:i/>
                <w:iCs/>
                <w:sz w:val="20"/>
                <w:szCs w:val="20"/>
                <w:lang w:val="en-US"/>
              </w:rPr>
            </w:pPr>
          </w:p>
        </w:tc>
        <w:tc>
          <w:tcPr>
            <w:tcW w:w="4649" w:type="dxa"/>
          </w:tcPr>
          <w:p w14:paraId="1105FBB4" w14:textId="77777777" w:rsidR="00420E59" w:rsidRPr="00B54FCD" w:rsidRDefault="00420E59" w:rsidP="00785853">
            <w:pPr>
              <w:rPr>
                <w:rFonts w:ascii="Arial Narrow" w:hAnsi="Arial Narrow"/>
                <w:sz w:val="20"/>
                <w:szCs w:val="20"/>
                <w:lang w:val="en-US"/>
              </w:rPr>
            </w:pPr>
          </w:p>
        </w:tc>
        <w:tc>
          <w:tcPr>
            <w:tcW w:w="4650" w:type="dxa"/>
          </w:tcPr>
          <w:p w14:paraId="2D95D2E0" w14:textId="77777777" w:rsidR="00420E59" w:rsidRPr="00B54FCD" w:rsidRDefault="00420E59" w:rsidP="00F055C5">
            <w:pPr>
              <w:rPr>
                <w:rFonts w:ascii="Arial Narrow" w:hAnsi="Arial Narrow"/>
                <w:sz w:val="20"/>
                <w:szCs w:val="20"/>
                <w:lang w:val="en-US"/>
              </w:rPr>
            </w:pPr>
          </w:p>
        </w:tc>
      </w:tr>
      <w:tr w:rsidR="00420E59" w:rsidRPr="000C78E3" w14:paraId="730E274E" w14:textId="77777777" w:rsidTr="00F837E6">
        <w:tc>
          <w:tcPr>
            <w:tcW w:w="4649" w:type="dxa"/>
          </w:tcPr>
          <w:p w14:paraId="0B030BE5" w14:textId="77777777" w:rsidR="00420E59" w:rsidRPr="005F6BE2" w:rsidRDefault="00420E59" w:rsidP="00785853">
            <w:pPr>
              <w:rPr>
                <w:rFonts w:ascii="Arial Narrow" w:hAnsi="Arial Narrow"/>
                <w:i/>
                <w:iCs/>
                <w:sz w:val="20"/>
                <w:szCs w:val="20"/>
                <w:lang w:val="en-US"/>
              </w:rPr>
            </w:pPr>
          </w:p>
        </w:tc>
        <w:tc>
          <w:tcPr>
            <w:tcW w:w="4649" w:type="dxa"/>
          </w:tcPr>
          <w:p w14:paraId="0EEC064B" w14:textId="77777777" w:rsidR="00420E59" w:rsidRPr="00B54FCD" w:rsidRDefault="00420E59" w:rsidP="00785853">
            <w:pPr>
              <w:rPr>
                <w:rFonts w:ascii="Arial Narrow" w:hAnsi="Arial Narrow"/>
                <w:sz w:val="20"/>
                <w:szCs w:val="20"/>
                <w:lang w:val="en-US"/>
              </w:rPr>
            </w:pPr>
          </w:p>
        </w:tc>
        <w:tc>
          <w:tcPr>
            <w:tcW w:w="4650" w:type="dxa"/>
          </w:tcPr>
          <w:p w14:paraId="0FBA2445" w14:textId="77777777" w:rsidR="00420E59" w:rsidRPr="00B54FCD" w:rsidRDefault="00420E59" w:rsidP="00F055C5">
            <w:pPr>
              <w:rPr>
                <w:rFonts w:ascii="Arial Narrow" w:hAnsi="Arial Narrow"/>
                <w:sz w:val="20"/>
                <w:szCs w:val="20"/>
                <w:lang w:val="en-US"/>
              </w:rPr>
            </w:pPr>
          </w:p>
        </w:tc>
      </w:tr>
      <w:tr w:rsidR="00401A04" w:rsidRPr="000C78E3" w14:paraId="672B3254" w14:textId="77777777" w:rsidTr="00F837E6">
        <w:tc>
          <w:tcPr>
            <w:tcW w:w="4649" w:type="dxa"/>
          </w:tcPr>
          <w:p w14:paraId="2172FCEF" w14:textId="77777777" w:rsidR="00401A04" w:rsidRPr="005F6BE2" w:rsidRDefault="00401A04" w:rsidP="00785853">
            <w:pPr>
              <w:rPr>
                <w:rFonts w:ascii="Arial Narrow" w:hAnsi="Arial Narrow"/>
                <w:i/>
                <w:iCs/>
                <w:sz w:val="20"/>
                <w:szCs w:val="20"/>
                <w:lang w:val="en-US"/>
              </w:rPr>
            </w:pPr>
          </w:p>
        </w:tc>
        <w:tc>
          <w:tcPr>
            <w:tcW w:w="4649" w:type="dxa"/>
          </w:tcPr>
          <w:p w14:paraId="535E104D" w14:textId="77777777" w:rsidR="00401A04" w:rsidRPr="00B54FCD" w:rsidRDefault="00401A04" w:rsidP="00785853">
            <w:pPr>
              <w:rPr>
                <w:rFonts w:ascii="Arial Narrow" w:hAnsi="Arial Narrow"/>
                <w:sz w:val="20"/>
                <w:szCs w:val="20"/>
                <w:lang w:val="en-US"/>
              </w:rPr>
            </w:pPr>
          </w:p>
        </w:tc>
        <w:tc>
          <w:tcPr>
            <w:tcW w:w="4650" w:type="dxa"/>
          </w:tcPr>
          <w:p w14:paraId="5AA42BA5" w14:textId="77777777" w:rsidR="00401A04" w:rsidRPr="00B54FCD" w:rsidRDefault="00401A04" w:rsidP="00F055C5">
            <w:pPr>
              <w:rPr>
                <w:rFonts w:ascii="Arial Narrow" w:hAnsi="Arial Narrow"/>
                <w:sz w:val="20"/>
                <w:szCs w:val="20"/>
                <w:lang w:val="en-US"/>
              </w:rPr>
            </w:pPr>
          </w:p>
        </w:tc>
      </w:tr>
      <w:tr w:rsidR="00401A04" w:rsidRPr="000C78E3" w14:paraId="167D82D2" w14:textId="77777777" w:rsidTr="00F837E6">
        <w:tc>
          <w:tcPr>
            <w:tcW w:w="4649" w:type="dxa"/>
          </w:tcPr>
          <w:p w14:paraId="1F9CAD27" w14:textId="77777777" w:rsidR="00401A04" w:rsidRPr="005F6BE2" w:rsidRDefault="00401A04" w:rsidP="00785853">
            <w:pPr>
              <w:rPr>
                <w:rFonts w:ascii="Arial Narrow" w:hAnsi="Arial Narrow"/>
                <w:i/>
                <w:iCs/>
                <w:sz w:val="20"/>
                <w:szCs w:val="20"/>
                <w:lang w:val="en-US"/>
              </w:rPr>
            </w:pPr>
          </w:p>
        </w:tc>
        <w:tc>
          <w:tcPr>
            <w:tcW w:w="4649" w:type="dxa"/>
          </w:tcPr>
          <w:p w14:paraId="58AB6BE9" w14:textId="77777777" w:rsidR="00401A04" w:rsidRPr="00B54FCD" w:rsidRDefault="00401A04" w:rsidP="00785853">
            <w:pPr>
              <w:rPr>
                <w:rFonts w:ascii="Arial Narrow" w:hAnsi="Arial Narrow"/>
                <w:sz w:val="20"/>
                <w:szCs w:val="20"/>
                <w:lang w:val="en-US"/>
              </w:rPr>
            </w:pPr>
          </w:p>
        </w:tc>
        <w:tc>
          <w:tcPr>
            <w:tcW w:w="4650" w:type="dxa"/>
          </w:tcPr>
          <w:p w14:paraId="4357B312" w14:textId="77777777" w:rsidR="00401A04" w:rsidRPr="00B54FCD" w:rsidRDefault="00401A04" w:rsidP="00F055C5">
            <w:pPr>
              <w:rPr>
                <w:rFonts w:ascii="Arial Narrow" w:hAnsi="Arial Narrow"/>
                <w:sz w:val="20"/>
                <w:szCs w:val="20"/>
                <w:lang w:val="en-US"/>
              </w:rPr>
            </w:pPr>
          </w:p>
        </w:tc>
      </w:tr>
      <w:tr w:rsidR="00420E59" w:rsidRPr="000C78E3" w14:paraId="76B5085C" w14:textId="77777777" w:rsidTr="00F837E6">
        <w:tc>
          <w:tcPr>
            <w:tcW w:w="4649" w:type="dxa"/>
          </w:tcPr>
          <w:p w14:paraId="5EE37244" w14:textId="77777777" w:rsidR="00420E59" w:rsidRPr="005F6BE2" w:rsidRDefault="00420E59" w:rsidP="00785853">
            <w:pPr>
              <w:rPr>
                <w:rFonts w:ascii="Arial Narrow" w:hAnsi="Arial Narrow"/>
                <w:i/>
                <w:iCs/>
                <w:sz w:val="20"/>
                <w:szCs w:val="20"/>
                <w:lang w:val="en-US"/>
              </w:rPr>
            </w:pPr>
          </w:p>
        </w:tc>
        <w:tc>
          <w:tcPr>
            <w:tcW w:w="4649" w:type="dxa"/>
          </w:tcPr>
          <w:p w14:paraId="56A37105" w14:textId="77777777" w:rsidR="00420E59" w:rsidRPr="00B54FCD" w:rsidRDefault="00420E59" w:rsidP="00785853">
            <w:pPr>
              <w:rPr>
                <w:rFonts w:ascii="Arial Narrow" w:hAnsi="Arial Narrow"/>
                <w:sz w:val="20"/>
                <w:szCs w:val="20"/>
                <w:lang w:val="en-US"/>
              </w:rPr>
            </w:pPr>
          </w:p>
        </w:tc>
        <w:tc>
          <w:tcPr>
            <w:tcW w:w="4650" w:type="dxa"/>
          </w:tcPr>
          <w:p w14:paraId="5733BBB6" w14:textId="77777777" w:rsidR="00420E59" w:rsidRPr="00B54FCD" w:rsidRDefault="00420E59" w:rsidP="00F055C5">
            <w:pPr>
              <w:rPr>
                <w:rFonts w:ascii="Arial Narrow" w:hAnsi="Arial Narrow"/>
                <w:sz w:val="20"/>
                <w:szCs w:val="20"/>
                <w:lang w:val="en-US"/>
              </w:rPr>
            </w:pPr>
          </w:p>
        </w:tc>
      </w:tr>
    </w:tbl>
    <w:p w14:paraId="12E6985D" w14:textId="77777777" w:rsidR="00420E59" w:rsidRDefault="00420E59">
      <w:pPr>
        <w:spacing w:before="0" w:after="160" w:line="259" w:lineRule="auto"/>
        <w:rPr>
          <w:rFonts w:ascii="Arial Narrow" w:hAnsi="Arial Narrow"/>
          <w:b/>
          <w:bCs/>
          <w:sz w:val="20"/>
          <w:szCs w:val="20"/>
          <w:lang w:val="en-US"/>
        </w:rPr>
      </w:pPr>
      <w:r>
        <w:rPr>
          <w:rFonts w:ascii="Arial Narrow" w:hAnsi="Arial Narrow"/>
          <w:b/>
          <w:bCs/>
          <w:sz w:val="20"/>
          <w:szCs w:val="20"/>
          <w:lang w:val="en-US"/>
        </w:rPr>
        <w:br w:type="page"/>
      </w:r>
    </w:p>
    <w:p w14:paraId="163BC9DD" w14:textId="77777777" w:rsidR="009513C7" w:rsidRPr="00B10138" w:rsidRDefault="009513C7" w:rsidP="00785853">
      <w:pPr>
        <w:rPr>
          <w:rFonts w:ascii="Arial Narrow" w:hAnsi="Arial Narrow"/>
          <w:sz w:val="20"/>
          <w:szCs w:val="20"/>
          <w:lang w:val="en-US"/>
        </w:rPr>
      </w:pPr>
    </w:p>
    <w:tbl>
      <w:tblPr>
        <w:tblStyle w:val="TableGrid"/>
        <w:tblW w:w="13765" w:type="dxa"/>
        <w:tblLook w:val="04A0" w:firstRow="1" w:lastRow="0" w:firstColumn="1" w:lastColumn="0" w:noHBand="0" w:noVBand="1"/>
      </w:tblPr>
      <w:tblGrid>
        <w:gridCol w:w="627"/>
        <w:gridCol w:w="4858"/>
        <w:gridCol w:w="1620"/>
        <w:gridCol w:w="1600"/>
        <w:gridCol w:w="1640"/>
        <w:gridCol w:w="1793"/>
        <w:gridCol w:w="1627"/>
      </w:tblGrid>
      <w:tr w:rsidR="007052C4" w:rsidRPr="00B10138" w14:paraId="124F11C3" w14:textId="58365FCF" w:rsidTr="00BC3481">
        <w:trPr>
          <w:tblHeader/>
        </w:trPr>
        <w:tc>
          <w:tcPr>
            <w:tcW w:w="627" w:type="dxa"/>
            <w:shd w:val="clear" w:color="auto" w:fill="D9D9D9" w:themeFill="background1" w:themeFillShade="D9"/>
          </w:tcPr>
          <w:p w14:paraId="0AE7C14C" w14:textId="77777777" w:rsidR="009A5C9A" w:rsidRPr="00B10138" w:rsidRDefault="009A5C9A" w:rsidP="009F6C11">
            <w:pPr>
              <w:rPr>
                <w:rFonts w:ascii="Arial Narrow" w:hAnsi="Arial Narrow"/>
                <w:b/>
                <w:bCs/>
                <w:sz w:val="20"/>
                <w:szCs w:val="20"/>
              </w:rPr>
            </w:pPr>
          </w:p>
        </w:tc>
        <w:tc>
          <w:tcPr>
            <w:tcW w:w="4858" w:type="dxa"/>
            <w:shd w:val="clear" w:color="auto" w:fill="D9D9D9" w:themeFill="background1" w:themeFillShade="D9"/>
            <w:vAlign w:val="center"/>
          </w:tcPr>
          <w:p w14:paraId="30402F4F" w14:textId="52E088AA" w:rsidR="009A5C9A" w:rsidRPr="00B10138" w:rsidRDefault="009A5C9A" w:rsidP="00783A18">
            <w:pPr>
              <w:jc w:val="center"/>
              <w:rPr>
                <w:rFonts w:ascii="Arial Narrow" w:hAnsi="Arial Narrow"/>
                <w:b/>
                <w:bCs/>
                <w:sz w:val="20"/>
                <w:szCs w:val="20"/>
              </w:rPr>
            </w:pPr>
            <w:r w:rsidRPr="00B10138">
              <w:rPr>
                <w:rFonts w:ascii="Arial Narrow" w:hAnsi="Arial Narrow"/>
                <w:b/>
                <w:bCs/>
                <w:sz w:val="20"/>
                <w:szCs w:val="20"/>
              </w:rPr>
              <w:t>Question</w:t>
            </w:r>
          </w:p>
        </w:tc>
        <w:tc>
          <w:tcPr>
            <w:tcW w:w="1620" w:type="dxa"/>
            <w:shd w:val="clear" w:color="auto" w:fill="D9D9D9" w:themeFill="background1" w:themeFillShade="D9"/>
            <w:vAlign w:val="center"/>
          </w:tcPr>
          <w:p w14:paraId="66CEAC8A" w14:textId="1FF7DF95" w:rsidR="009A5C9A" w:rsidRPr="00B10138" w:rsidRDefault="009A5C9A" w:rsidP="00783A18">
            <w:pPr>
              <w:jc w:val="center"/>
              <w:rPr>
                <w:rFonts w:ascii="Arial Narrow" w:hAnsi="Arial Narrow"/>
                <w:b/>
                <w:bCs/>
                <w:sz w:val="20"/>
                <w:szCs w:val="20"/>
              </w:rPr>
            </w:pPr>
            <w:r>
              <w:rPr>
                <w:rFonts w:ascii="Arial Narrow" w:hAnsi="Arial Narrow"/>
                <w:b/>
                <w:bCs/>
                <w:sz w:val="20"/>
                <w:szCs w:val="20"/>
              </w:rPr>
              <w:t>Strongly Agree</w:t>
            </w:r>
          </w:p>
        </w:tc>
        <w:tc>
          <w:tcPr>
            <w:tcW w:w="1600" w:type="dxa"/>
            <w:shd w:val="clear" w:color="auto" w:fill="D9D9D9" w:themeFill="background1" w:themeFillShade="D9"/>
            <w:vAlign w:val="center"/>
          </w:tcPr>
          <w:p w14:paraId="21BE083F" w14:textId="2555DF8A" w:rsidR="009A5C9A" w:rsidRPr="00B10138" w:rsidRDefault="009A5C9A" w:rsidP="00783A18">
            <w:pPr>
              <w:jc w:val="center"/>
              <w:rPr>
                <w:rFonts w:ascii="Arial Narrow" w:hAnsi="Arial Narrow"/>
                <w:b/>
                <w:bCs/>
                <w:sz w:val="20"/>
                <w:szCs w:val="20"/>
              </w:rPr>
            </w:pPr>
            <w:r>
              <w:rPr>
                <w:rFonts w:ascii="Arial Narrow" w:hAnsi="Arial Narrow"/>
                <w:b/>
                <w:bCs/>
                <w:sz w:val="20"/>
                <w:szCs w:val="20"/>
              </w:rPr>
              <w:t>Agree</w:t>
            </w:r>
          </w:p>
        </w:tc>
        <w:tc>
          <w:tcPr>
            <w:tcW w:w="1640" w:type="dxa"/>
            <w:shd w:val="clear" w:color="auto" w:fill="D9D9D9" w:themeFill="background1" w:themeFillShade="D9"/>
            <w:vAlign w:val="center"/>
          </w:tcPr>
          <w:p w14:paraId="6C06FF38" w14:textId="2BE66371" w:rsidR="009A5C9A" w:rsidRPr="00B10138" w:rsidRDefault="009A5C9A" w:rsidP="00783A18">
            <w:pPr>
              <w:jc w:val="center"/>
              <w:rPr>
                <w:rFonts w:ascii="Arial Narrow" w:hAnsi="Arial Narrow"/>
                <w:b/>
                <w:bCs/>
                <w:sz w:val="20"/>
                <w:szCs w:val="20"/>
              </w:rPr>
            </w:pPr>
            <w:r>
              <w:rPr>
                <w:rFonts w:ascii="Arial Narrow" w:hAnsi="Arial Narrow"/>
                <w:b/>
                <w:bCs/>
                <w:sz w:val="20"/>
                <w:szCs w:val="20"/>
              </w:rPr>
              <w:t>Neutral</w:t>
            </w:r>
          </w:p>
        </w:tc>
        <w:tc>
          <w:tcPr>
            <w:tcW w:w="1793" w:type="dxa"/>
            <w:shd w:val="clear" w:color="auto" w:fill="D9D9D9" w:themeFill="background1" w:themeFillShade="D9"/>
            <w:vAlign w:val="center"/>
          </w:tcPr>
          <w:p w14:paraId="4C20384C" w14:textId="447D1820" w:rsidR="009A5C9A" w:rsidRPr="00B10138" w:rsidRDefault="009F7B45" w:rsidP="00783A18">
            <w:pPr>
              <w:jc w:val="center"/>
              <w:rPr>
                <w:rFonts w:ascii="Arial Narrow" w:hAnsi="Arial Narrow"/>
                <w:b/>
                <w:bCs/>
                <w:sz w:val="20"/>
                <w:szCs w:val="20"/>
              </w:rPr>
            </w:pPr>
            <w:r>
              <w:rPr>
                <w:rFonts w:ascii="Arial Narrow" w:hAnsi="Arial Narrow"/>
                <w:b/>
                <w:bCs/>
                <w:sz w:val="20"/>
                <w:szCs w:val="20"/>
              </w:rPr>
              <w:t>D</w:t>
            </w:r>
            <w:r w:rsidR="009A5C9A">
              <w:rPr>
                <w:rFonts w:ascii="Arial Narrow" w:hAnsi="Arial Narrow"/>
                <w:b/>
                <w:bCs/>
                <w:sz w:val="20"/>
                <w:szCs w:val="20"/>
              </w:rPr>
              <w:t>isagree</w:t>
            </w:r>
          </w:p>
        </w:tc>
        <w:tc>
          <w:tcPr>
            <w:tcW w:w="1627" w:type="dxa"/>
            <w:shd w:val="clear" w:color="auto" w:fill="D9D9D9" w:themeFill="background1" w:themeFillShade="D9"/>
          </w:tcPr>
          <w:p w14:paraId="39066C87" w14:textId="7D26BFCF" w:rsidR="009A5C9A" w:rsidRPr="00B10138" w:rsidRDefault="009A5C9A" w:rsidP="00783A18">
            <w:pPr>
              <w:jc w:val="center"/>
              <w:rPr>
                <w:rFonts w:ascii="Arial Narrow" w:hAnsi="Arial Narrow"/>
                <w:b/>
                <w:bCs/>
                <w:sz w:val="20"/>
                <w:szCs w:val="20"/>
              </w:rPr>
            </w:pPr>
            <w:r>
              <w:rPr>
                <w:rFonts w:ascii="Arial Narrow" w:hAnsi="Arial Narrow"/>
                <w:b/>
                <w:bCs/>
                <w:sz w:val="20"/>
                <w:szCs w:val="20"/>
              </w:rPr>
              <w:t xml:space="preserve">Strongly </w:t>
            </w:r>
            <w:r w:rsidR="00F80F5D">
              <w:rPr>
                <w:rFonts w:ascii="Arial Narrow" w:hAnsi="Arial Narrow"/>
                <w:b/>
                <w:bCs/>
                <w:sz w:val="20"/>
                <w:szCs w:val="20"/>
              </w:rPr>
              <w:t>Disagree</w:t>
            </w:r>
          </w:p>
        </w:tc>
      </w:tr>
      <w:tr w:rsidR="00F80F5D" w:rsidRPr="00B10138" w14:paraId="595251E5" w14:textId="03DED230" w:rsidTr="00292D51">
        <w:tc>
          <w:tcPr>
            <w:tcW w:w="627" w:type="dxa"/>
          </w:tcPr>
          <w:p w14:paraId="5361D585" w14:textId="1BECC368" w:rsidR="00F80F5D" w:rsidRPr="00B46643" w:rsidRDefault="00F80F5D" w:rsidP="00D35866">
            <w:pPr>
              <w:jc w:val="center"/>
              <w:rPr>
                <w:rFonts w:ascii="Arial Narrow" w:hAnsi="Arial Narrow"/>
                <w:b/>
                <w:bCs/>
                <w:sz w:val="20"/>
                <w:szCs w:val="20"/>
              </w:rPr>
            </w:pPr>
            <w:r w:rsidRPr="00B46643">
              <w:rPr>
                <w:rFonts w:ascii="Arial Narrow" w:hAnsi="Arial Narrow"/>
                <w:b/>
                <w:bCs/>
                <w:sz w:val="20"/>
                <w:szCs w:val="20"/>
              </w:rPr>
              <w:t>1</w:t>
            </w:r>
          </w:p>
        </w:tc>
        <w:tc>
          <w:tcPr>
            <w:tcW w:w="13138" w:type="dxa"/>
            <w:gridSpan w:val="6"/>
          </w:tcPr>
          <w:p w14:paraId="16322686" w14:textId="4123341A" w:rsidR="00F80F5D" w:rsidRPr="00F80F5D" w:rsidRDefault="00F80F5D" w:rsidP="009F6C11">
            <w:pPr>
              <w:rPr>
                <w:rFonts w:ascii="Arial Narrow" w:hAnsi="Arial Narrow"/>
                <w:b/>
                <w:bCs/>
                <w:sz w:val="20"/>
                <w:szCs w:val="20"/>
              </w:rPr>
            </w:pPr>
            <w:r w:rsidRPr="00F80F5D">
              <w:rPr>
                <w:rFonts w:ascii="Arial Narrow" w:hAnsi="Arial Narrow"/>
                <w:b/>
                <w:bCs/>
                <w:sz w:val="20"/>
                <w:szCs w:val="20"/>
              </w:rPr>
              <w:t>VANUATU NATIONAL BUILDING CODE – 2000 Edition (VNBC)</w:t>
            </w:r>
          </w:p>
        </w:tc>
      </w:tr>
      <w:tr w:rsidR="00556777" w:rsidRPr="00B10138" w14:paraId="72072029" w14:textId="77777777" w:rsidTr="00BC3481">
        <w:tc>
          <w:tcPr>
            <w:tcW w:w="627" w:type="dxa"/>
          </w:tcPr>
          <w:p w14:paraId="0E727DFA" w14:textId="79481753" w:rsidR="00556777" w:rsidRPr="00B10138" w:rsidRDefault="00556777" w:rsidP="00D35866">
            <w:pPr>
              <w:jc w:val="center"/>
              <w:rPr>
                <w:rFonts w:ascii="Arial Narrow" w:hAnsi="Arial Narrow"/>
                <w:sz w:val="20"/>
                <w:szCs w:val="20"/>
                <w:lang w:val="en-US"/>
              </w:rPr>
            </w:pPr>
            <w:r>
              <w:rPr>
                <w:rFonts w:ascii="Arial Narrow" w:hAnsi="Arial Narrow"/>
                <w:sz w:val="20"/>
                <w:szCs w:val="20"/>
                <w:lang w:val="en-US"/>
              </w:rPr>
              <w:t>1.</w:t>
            </w:r>
            <w:r w:rsidR="00056BF5">
              <w:rPr>
                <w:rFonts w:ascii="Arial Narrow" w:hAnsi="Arial Narrow"/>
                <w:sz w:val="20"/>
                <w:szCs w:val="20"/>
                <w:lang w:val="en-US"/>
              </w:rPr>
              <w:t>1</w:t>
            </w:r>
          </w:p>
        </w:tc>
        <w:tc>
          <w:tcPr>
            <w:tcW w:w="4858" w:type="dxa"/>
          </w:tcPr>
          <w:p w14:paraId="59578E33" w14:textId="33F7512E" w:rsidR="00556777" w:rsidRDefault="0086347E" w:rsidP="00785853">
            <w:pPr>
              <w:rPr>
                <w:rFonts w:ascii="Arial Narrow" w:hAnsi="Arial Narrow"/>
                <w:sz w:val="20"/>
                <w:szCs w:val="20"/>
                <w:lang w:val="en-US"/>
              </w:rPr>
            </w:pPr>
            <w:r>
              <w:rPr>
                <w:rFonts w:ascii="Arial Narrow" w:hAnsi="Arial Narrow"/>
                <w:sz w:val="20"/>
                <w:szCs w:val="20"/>
                <w:lang w:val="en-US"/>
              </w:rPr>
              <w:t xml:space="preserve">Local </w:t>
            </w:r>
            <w:r w:rsidRPr="00797C96">
              <w:rPr>
                <w:rFonts w:ascii="Arial Narrow" w:hAnsi="Arial Narrow"/>
                <w:b/>
                <w:bCs/>
                <w:i/>
                <w:iCs/>
                <w:sz w:val="20"/>
                <w:szCs w:val="20"/>
                <w:lang w:val="en-US"/>
              </w:rPr>
              <w:t>construction practitioners</w:t>
            </w:r>
            <w:r>
              <w:rPr>
                <w:rFonts w:ascii="Arial Narrow" w:hAnsi="Arial Narrow"/>
                <w:sz w:val="20"/>
                <w:szCs w:val="20"/>
                <w:lang w:val="en-US"/>
              </w:rPr>
              <w:t xml:space="preserve"> use the </w:t>
            </w:r>
            <w:r w:rsidRPr="00E37AA3">
              <w:rPr>
                <w:rFonts w:ascii="Arial Narrow" w:hAnsi="Arial Narrow"/>
                <w:sz w:val="20"/>
                <w:szCs w:val="20"/>
                <w:lang w:val="en-US"/>
              </w:rPr>
              <w:t>2000</w:t>
            </w:r>
            <w:r>
              <w:rPr>
                <w:rFonts w:ascii="Arial Narrow" w:hAnsi="Arial Narrow"/>
                <w:sz w:val="20"/>
                <w:szCs w:val="20"/>
                <w:lang w:val="en-US"/>
              </w:rPr>
              <w:t xml:space="preserve"> VNBC</w:t>
            </w:r>
          </w:p>
        </w:tc>
        <w:tc>
          <w:tcPr>
            <w:tcW w:w="1620" w:type="dxa"/>
          </w:tcPr>
          <w:p w14:paraId="0EF72514" w14:textId="77777777" w:rsidR="00556777" w:rsidRPr="00B10138" w:rsidRDefault="00556777" w:rsidP="00785853">
            <w:pPr>
              <w:rPr>
                <w:rFonts w:ascii="Arial Narrow" w:hAnsi="Arial Narrow"/>
                <w:sz w:val="20"/>
                <w:szCs w:val="20"/>
              </w:rPr>
            </w:pPr>
          </w:p>
        </w:tc>
        <w:tc>
          <w:tcPr>
            <w:tcW w:w="1600" w:type="dxa"/>
          </w:tcPr>
          <w:p w14:paraId="3A562EFB" w14:textId="77777777" w:rsidR="00556777" w:rsidRPr="00B10138" w:rsidRDefault="00556777" w:rsidP="00785853">
            <w:pPr>
              <w:rPr>
                <w:rFonts w:ascii="Arial Narrow" w:hAnsi="Arial Narrow"/>
                <w:sz w:val="20"/>
                <w:szCs w:val="20"/>
              </w:rPr>
            </w:pPr>
          </w:p>
        </w:tc>
        <w:tc>
          <w:tcPr>
            <w:tcW w:w="1640" w:type="dxa"/>
          </w:tcPr>
          <w:p w14:paraId="17552E4D" w14:textId="77777777" w:rsidR="00556777" w:rsidRPr="00B10138" w:rsidRDefault="00556777" w:rsidP="00785853">
            <w:pPr>
              <w:rPr>
                <w:rFonts w:ascii="Arial Narrow" w:hAnsi="Arial Narrow"/>
                <w:sz w:val="20"/>
                <w:szCs w:val="20"/>
              </w:rPr>
            </w:pPr>
          </w:p>
        </w:tc>
        <w:tc>
          <w:tcPr>
            <w:tcW w:w="1793" w:type="dxa"/>
          </w:tcPr>
          <w:p w14:paraId="39DDEEA7" w14:textId="77777777" w:rsidR="00556777" w:rsidRPr="00B10138" w:rsidRDefault="00556777" w:rsidP="00785853">
            <w:pPr>
              <w:rPr>
                <w:rFonts w:ascii="Arial Narrow" w:hAnsi="Arial Narrow"/>
                <w:sz w:val="20"/>
                <w:szCs w:val="20"/>
              </w:rPr>
            </w:pPr>
          </w:p>
        </w:tc>
        <w:tc>
          <w:tcPr>
            <w:tcW w:w="1627" w:type="dxa"/>
          </w:tcPr>
          <w:p w14:paraId="12195CBB" w14:textId="77777777" w:rsidR="00556777" w:rsidRPr="00B10138" w:rsidRDefault="00556777" w:rsidP="00785853">
            <w:pPr>
              <w:rPr>
                <w:rFonts w:ascii="Arial Narrow" w:hAnsi="Arial Narrow"/>
                <w:sz w:val="20"/>
                <w:szCs w:val="20"/>
              </w:rPr>
            </w:pPr>
          </w:p>
        </w:tc>
      </w:tr>
      <w:tr w:rsidR="009A5C9A" w:rsidRPr="00B10138" w14:paraId="4E173070" w14:textId="40AC9537" w:rsidTr="00BC3481">
        <w:tc>
          <w:tcPr>
            <w:tcW w:w="627" w:type="dxa"/>
          </w:tcPr>
          <w:p w14:paraId="39EDA747" w14:textId="467BCCBC" w:rsidR="009A5C9A" w:rsidRPr="00B10138" w:rsidRDefault="009A5C9A" w:rsidP="00D35866">
            <w:pPr>
              <w:jc w:val="center"/>
              <w:rPr>
                <w:rFonts w:ascii="Arial Narrow" w:hAnsi="Arial Narrow"/>
                <w:sz w:val="20"/>
                <w:szCs w:val="20"/>
                <w:lang w:val="en-US"/>
              </w:rPr>
            </w:pPr>
            <w:r>
              <w:rPr>
                <w:rFonts w:ascii="Arial Narrow" w:hAnsi="Arial Narrow"/>
                <w:sz w:val="20"/>
                <w:szCs w:val="20"/>
                <w:lang w:val="en-US"/>
              </w:rPr>
              <w:t>1.</w:t>
            </w:r>
            <w:r w:rsidR="00056BF5">
              <w:rPr>
                <w:rFonts w:ascii="Arial Narrow" w:hAnsi="Arial Narrow"/>
                <w:sz w:val="20"/>
                <w:szCs w:val="20"/>
                <w:lang w:val="en-US"/>
              </w:rPr>
              <w:t>3</w:t>
            </w:r>
            <w:r w:rsidR="002874F4">
              <w:rPr>
                <w:rFonts w:ascii="Arial Narrow" w:hAnsi="Arial Narrow"/>
                <w:sz w:val="20"/>
                <w:szCs w:val="20"/>
                <w:lang w:val="en-US"/>
              </w:rPr>
              <w:t>2</w:t>
            </w:r>
          </w:p>
        </w:tc>
        <w:tc>
          <w:tcPr>
            <w:tcW w:w="4858" w:type="dxa"/>
          </w:tcPr>
          <w:p w14:paraId="6D373059" w14:textId="4EE53C58" w:rsidR="009A5C9A" w:rsidRPr="00B10138" w:rsidRDefault="009A5C9A" w:rsidP="00785853">
            <w:pPr>
              <w:rPr>
                <w:rFonts w:ascii="Arial Narrow" w:hAnsi="Arial Narrow"/>
                <w:sz w:val="20"/>
                <w:szCs w:val="20"/>
                <w:lang w:val="en-US"/>
              </w:rPr>
            </w:pPr>
            <w:r>
              <w:rPr>
                <w:rFonts w:ascii="Arial Narrow" w:hAnsi="Arial Narrow"/>
                <w:sz w:val="20"/>
                <w:szCs w:val="20"/>
                <w:lang w:val="en-US"/>
              </w:rPr>
              <w:t xml:space="preserve">The VNBC </w:t>
            </w:r>
            <w:r w:rsidR="00C00EBF">
              <w:rPr>
                <w:rFonts w:ascii="Arial Narrow" w:hAnsi="Arial Narrow"/>
                <w:sz w:val="20"/>
                <w:szCs w:val="20"/>
                <w:lang w:val="en-US"/>
              </w:rPr>
              <w:t>content</w:t>
            </w:r>
            <w:r w:rsidR="00563746">
              <w:rPr>
                <w:rFonts w:ascii="Arial Narrow" w:hAnsi="Arial Narrow"/>
                <w:sz w:val="20"/>
                <w:szCs w:val="20"/>
                <w:lang w:val="en-US"/>
              </w:rPr>
              <w:t xml:space="preserve"> is</w:t>
            </w:r>
            <w:r w:rsidR="00C00EBF">
              <w:rPr>
                <w:rFonts w:ascii="Arial Narrow" w:hAnsi="Arial Narrow"/>
                <w:sz w:val="20"/>
                <w:szCs w:val="20"/>
                <w:lang w:val="en-US"/>
              </w:rPr>
              <w:t xml:space="preserve"> relevant</w:t>
            </w:r>
            <w:r w:rsidR="00447F31">
              <w:rPr>
                <w:rFonts w:ascii="Arial Narrow" w:hAnsi="Arial Narrow"/>
                <w:sz w:val="20"/>
                <w:szCs w:val="20"/>
                <w:lang w:val="en-US"/>
              </w:rPr>
              <w:t xml:space="preserve"> today</w:t>
            </w:r>
            <w:r w:rsidR="00F608BD">
              <w:rPr>
                <w:rFonts w:ascii="Arial Narrow" w:hAnsi="Arial Narrow"/>
                <w:sz w:val="20"/>
                <w:szCs w:val="20"/>
                <w:lang w:val="en-US"/>
              </w:rPr>
              <w:t>, is</w:t>
            </w:r>
            <w:r w:rsidR="0035652F">
              <w:rPr>
                <w:rFonts w:ascii="Arial Narrow" w:hAnsi="Arial Narrow"/>
                <w:sz w:val="20"/>
                <w:szCs w:val="20"/>
                <w:lang w:val="en-US"/>
              </w:rPr>
              <w:t xml:space="preserve"> </w:t>
            </w:r>
            <w:r w:rsidR="003132B4">
              <w:rPr>
                <w:rFonts w:ascii="Arial Narrow" w:hAnsi="Arial Narrow"/>
                <w:sz w:val="20"/>
                <w:szCs w:val="20"/>
                <w:lang w:val="en-US"/>
              </w:rPr>
              <w:t>easily understood</w:t>
            </w:r>
            <w:r>
              <w:rPr>
                <w:rFonts w:ascii="Arial Narrow" w:hAnsi="Arial Narrow"/>
                <w:sz w:val="20"/>
                <w:szCs w:val="20"/>
                <w:lang w:val="en-US"/>
              </w:rPr>
              <w:t xml:space="preserve"> and </w:t>
            </w:r>
            <w:r w:rsidR="001E4C10">
              <w:rPr>
                <w:rFonts w:ascii="Arial Narrow" w:hAnsi="Arial Narrow"/>
                <w:sz w:val="20"/>
                <w:szCs w:val="20"/>
                <w:lang w:val="en-US"/>
              </w:rPr>
              <w:t xml:space="preserve">appropriately formatted and </w:t>
            </w:r>
            <w:r>
              <w:rPr>
                <w:rFonts w:ascii="Arial Narrow" w:hAnsi="Arial Narrow"/>
                <w:sz w:val="20"/>
                <w:szCs w:val="20"/>
                <w:lang w:val="en-US"/>
              </w:rPr>
              <w:t>only requires review and minor updates</w:t>
            </w:r>
            <w:r w:rsidR="001E4C10">
              <w:rPr>
                <w:rFonts w:ascii="Arial Narrow" w:hAnsi="Arial Narrow"/>
                <w:sz w:val="20"/>
                <w:szCs w:val="20"/>
                <w:lang w:val="en-US"/>
              </w:rPr>
              <w:t>.</w:t>
            </w:r>
          </w:p>
        </w:tc>
        <w:tc>
          <w:tcPr>
            <w:tcW w:w="1620" w:type="dxa"/>
          </w:tcPr>
          <w:p w14:paraId="7946B333" w14:textId="77777777" w:rsidR="009A5C9A" w:rsidRPr="00B10138" w:rsidRDefault="009A5C9A" w:rsidP="00785853">
            <w:pPr>
              <w:rPr>
                <w:rFonts w:ascii="Arial Narrow" w:hAnsi="Arial Narrow"/>
                <w:sz w:val="20"/>
                <w:szCs w:val="20"/>
              </w:rPr>
            </w:pPr>
          </w:p>
        </w:tc>
        <w:tc>
          <w:tcPr>
            <w:tcW w:w="1600" w:type="dxa"/>
          </w:tcPr>
          <w:p w14:paraId="2855A8E2" w14:textId="77777777" w:rsidR="009A5C9A" w:rsidRPr="00B10138" w:rsidRDefault="009A5C9A" w:rsidP="00785853">
            <w:pPr>
              <w:rPr>
                <w:rFonts w:ascii="Arial Narrow" w:hAnsi="Arial Narrow"/>
                <w:sz w:val="20"/>
                <w:szCs w:val="20"/>
              </w:rPr>
            </w:pPr>
          </w:p>
        </w:tc>
        <w:tc>
          <w:tcPr>
            <w:tcW w:w="1640" w:type="dxa"/>
          </w:tcPr>
          <w:p w14:paraId="793CBB97" w14:textId="77777777" w:rsidR="009A5C9A" w:rsidRPr="00B10138" w:rsidRDefault="009A5C9A" w:rsidP="00785853">
            <w:pPr>
              <w:rPr>
                <w:rFonts w:ascii="Arial Narrow" w:hAnsi="Arial Narrow"/>
                <w:sz w:val="20"/>
                <w:szCs w:val="20"/>
              </w:rPr>
            </w:pPr>
          </w:p>
        </w:tc>
        <w:tc>
          <w:tcPr>
            <w:tcW w:w="1793" w:type="dxa"/>
          </w:tcPr>
          <w:p w14:paraId="29F599BA" w14:textId="77777777" w:rsidR="009A5C9A" w:rsidRPr="00B10138" w:rsidRDefault="009A5C9A" w:rsidP="00785853">
            <w:pPr>
              <w:rPr>
                <w:rFonts w:ascii="Arial Narrow" w:hAnsi="Arial Narrow"/>
                <w:sz w:val="20"/>
                <w:szCs w:val="20"/>
              </w:rPr>
            </w:pPr>
          </w:p>
        </w:tc>
        <w:tc>
          <w:tcPr>
            <w:tcW w:w="1627" w:type="dxa"/>
          </w:tcPr>
          <w:p w14:paraId="37E52C3B" w14:textId="77777777" w:rsidR="009A5C9A" w:rsidRPr="00B10138" w:rsidRDefault="009A5C9A" w:rsidP="00785853">
            <w:pPr>
              <w:rPr>
                <w:rFonts w:ascii="Arial Narrow" w:hAnsi="Arial Narrow"/>
                <w:sz w:val="20"/>
                <w:szCs w:val="20"/>
              </w:rPr>
            </w:pPr>
          </w:p>
        </w:tc>
      </w:tr>
      <w:tr w:rsidR="009A5C9A" w:rsidRPr="00B10138" w14:paraId="2E2382FB" w14:textId="050CC5B7" w:rsidTr="00BC3481">
        <w:tc>
          <w:tcPr>
            <w:tcW w:w="627" w:type="dxa"/>
          </w:tcPr>
          <w:p w14:paraId="7EF15B28" w14:textId="03911ECA" w:rsidR="009A5C9A" w:rsidRPr="00B10138" w:rsidRDefault="009A5C9A" w:rsidP="009C31B8">
            <w:pPr>
              <w:jc w:val="center"/>
              <w:rPr>
                <w:rFonts w:ascii="Arial Narrow" w:hAnsi="Arial Narrow"/>
                <w:sz w:val="20"/>
                <w:szCs w:val="20"/>
                <w:lang w:val="en-US"/>
              </w:rPr>
            </w:pPr>
            <w:r>
              <w:rPr>
                <w:rFonts w:ascii="Arial Narrow" w:hAnsi="Arial Narrow"/>
                <w:sz w:val="20"/>
                <w:szCs w:val="20"/>
                <w:lang w:val="en-US"/>
              </w:rPr>
              <w:t>1</w:t>
            </w:r>
            <w:r w:rsidR="002874F4">
              <w:rPr>
                <w:rFonts w:ascii="Arial Narrow" w:hAnsi="Arial Narrow"/>
                <w:sz w:val="20"/>
                <w:szCs w:val="20"/>
                <w:lang w:val="en-US"/>
              </w:rPr>
              <w:t>.3</w:t>
            </w:r>
          </w:p>
        </w:tc>
        <w:tc>
          <w:tcPr>
            <w:tcW w:w="4858" w:type="dxa"/>
          </w:tcPr>
          <w:p w14:paraId="0C430173" w14:textId="56BD25FF" w:rsidR="009A5C9A" w:rsidRDefault="009A5C9A" w:rsidP="009C31B8">
            <w:pPr>
              <w:rPr>
                <w:rFonts w:ascii="Arial Narrow" w:hAnsi="Arial Narrow"/>
                <w:sz w:val="20"/>
                <w:szCs w:val="20"/>
                <w:lang w:val="en-US"/>
              </w:rPr>
            </w:pPr>
            <w:r>
              <w:rPr>
                <w:rFonts w:ascii="Arial Narrow" w:hAnsi="Arial Narrow"/>
                <w:sz w:val="20"/>
                <w:szCs w:val="20"/>
                <w:lang w:val="en-US"/>
              </w:rPr>
              <w:t xml:space="preserve">Digital and/or hard copies </w:t>
            </w:r>
            <w:r w:rsidRPr="00B10138">
              <w:rPr>
                <w:rFonts w:ascii="Arial Narrow" w:hAnsi="Arial Narrow"/>
                <w:sz w:val="20"/>
                <w:szCs w:val="20"/>
                <w:lang w:val="en-US"/>
              </w:rPr>
              <w:t xml:space="preserve">of the </w:t>
            </w:r>
            <w:r w:rsidR="000D4133" w:rsidRPr="00E37AA3">
              <w:rPr>
                <w:rFonts w:ascii="Arial Narrow" w:hAnsi="Arial Narrow"/>
                <w:sz w:val="20"/>
                <w:szCs w:val="20"/>
                <w:lang w:val="en-US"/>
              </w:rPr>
              <w:t>2000</w:t>
            </w:r>
            <w:r w:rsidR="000D4133">
              <w:rPr>
                <w:rFonts w:ascii="Arial Narrow" w:hAnsi="Arial Narrow"/>
                <w:sz w:val="20"/>
                <w:szCs w:val="20"/>
                <w:lang w:val="en-US"/>
              </w:rPr>
              <w:t xml:space="preserve"> </w:t>
            </w:r>
            <w:r>
              <w:rPr>
                <w:rFonts w:ascii="Arial Narrow" w:hAnsi="Arial Narrow"/>
                <w:sz w:val="20"/>
                <w:szCs w:val="20"/>
                <w:lang w:val="en-US"/>
              </w:rPr>
              <w:t>V</w:t>
            </w:r>
            <w:r w:rsidRPr="00B10138">
              <w:rPr>
                <w:rFonts w:ascii="Arial Narrow" w:hAnsi="Arial Narrow"/>
                <w:sz w:val="20"/>
                <w:szCs w:val="20"/>
                <w:lang w:val="en-US"/>
              </w:rPr>
              <w:t xml:space="preserve">NBC </w:t>
            </w:r>
            <w:r>
              <w:rPr>
                <w:rFonts w:ascii="Arial Narrow" w:hAnsi="Arial Narrow"/>
                <w:sz w:val="20"/>
                <w:szCs w:val="20"/>
                <w:lang w:val="en-US"/>
              </w:rPr>
              <w:t xml:space="preserve">are readily available </w:t>
            </w:r>
            <w:r w:rsidR="00AF413D">
              <w:rPr>
                <w:rFonts w:ascii="Arial Narrow" w:hAnsi="Arial Narrow"/>
                <w:sz w:val="20"/>
                <w:szCs w:val="20"/>
                <w:lang w:val="en-US"/>
              </w:rPr>
              <w:t>to the public</w:t>
            </w:r>
          </w:p>
        </w:tc>
        <w:tc>
          <w:tcPr>
            <w:tcW w:w="1620" w:type="dxa"/>
          </w:tcPr>
          <w:p w14:paraId="019B4C42" w14:textId="77777777" w:rsidR="009A5C9A" w:rsidRPr="00B10138" w:rsidRDefault="009A5C9A" w:rsidP="009C31B8">
            <w:pPr>
              <w:rPr>
                <w:rFonts w:ascii="Arial Narrow" w:hAnsi="Arial Narrow"/>
                <w:sz w:val="20"/>
                <w:szCs w:val="20"/>
              </w:rPr>
            </w:pPr>
          </w:p>
        </w:tc>
        <w:tc>
          <w:tcPr>
            <w:tcW w:w="1600" w:type="dxa"/>
          </w:tcPr>
          <w:p w14:paraId="3DC92B49" w14:textId="77777777" w:rsidR="009A5C9A" w:rsidRPr="00B10138" w:rsidRDefault="009A5C9A" w:rsidP="009C31B8">
            <w:pPr>
              <w:rPr>
                <w:rFonts w:ascii="Arial Narrow" w:hAnsi="Arial Narrow"/>
                <w:sz w:val="20"/>
                <w:szCs w:val="20"/>
              </w:rPr>
            </w:pPr>
          </w:p>
        </w:tc>
        <w:tc>
          <w:tcPr>
            <w:tcW w:w="1640" w:type="dxa"/>
          </w:tcPr>
          <w:p w14:paraId="698E68E8" w14:textId="77777777" w:rsidR="009A5C9A" w:rsidRPr="00B10138" w:rsidRDefault="009A5C9A" w:rsidP="009C31B8">
            <w:pPr>
              <w:rPr>
                <w:rFonts w:ascii="Arial Narrow" w:hAnsi="Arial Narrow"/>
                <w:sz w:val="20"/>
                <w:szCs w:val="20"/>
              </w:rPr>
            </w:pPr>
          </w:p>
        </w:tc>
        <w:tc>
          <w:tcPr>
            <w:tcW w:w="1793" w:type="dxa"/>
          </w:tcPr>
          <w:p w14:paraId="175B8C56" w14:textId="77777777" w:rsidR="009A5C9A" w:rsidRPr="00B10138" w:rsidRDefault="009A5C9A" w:rsidP="009C31B8">
            <w:pPr>
              <w:rPr>
                <w:rFonts w:ascii="Arial Narrow" w:hAnsi="Arial Narrow"/>
                <w:sz w:val="20"/>
                <w:szCs w:val="20"/>
              </w:rPr>
            </w:pPr>
          </w:p>
        </w:tc>
        <w:tc>
          <w:tcPr>
            <w:tcW w:w="1627" w:type="dxa"/>
          </w:tcPr>
          <w:p w14:paraId="5609BA06" w14:textId="77777777" w:rsidR="009A5C9A" w:rsidRPr="00B10138" w:rsidRDefault="009A5C9A" w:rsidP="009C31B8">
            <w:pPr>
              <w:rPr>
                <w:rFonts w:ascii="Arial Narrow" w:hAnsi="Arial Narrow"/>
                <w:sz w:val="20"/>
                <w:szCs w:val="20"/>
              </w:rPr>
            </w:pPr>
          </w:p>
        </w:tc>
      </w:tr>
      <w:tr w:rsidR="00292D51" w:rsidRPr="00B10138" w14:paraId="394A3C20" w14:textId="77777777" w:rsidTr="00BC3481">
        <w:tc>
          <w:tcPr>
            <w:tcW w:w="627" w:type="dxa"/>
          </w:tcPr>
          <w:p w14:paraId="1B46B853" w14:textId="257473A3" w:rsidR="00292D51" w:rsidRDefault="00292D51" w:rsidP="009C31B8">
            <w:pPr>
              <w:jc w:val="center"/>
              <w:rPr>
                <w:rFonts w:ascii="Arial Narrow" w:hAnsi="Arial Narrow"/>
                <w:sz w:val="20"/>
                <w:szCs w:val="20"/>
                <w:lang w:val="en-US"/>
              </w:rPr>
            </w:pPr>
            <w:r>
              <w:rPr>
                <w:rFonts w:ascii="Arial Narrow" w:hAnsi="Arial Narrow"/>
                <w:sz w:val="20"/>
                <w:szCs w:val="20"/>
                <w:lang w:val="en-US"/>
              </w:rPr>
              <w:t>1</w:t>
            </w:r>
            <w:r w:rsidR="002874F4">
              <w:rPr>
                <w:rFonts w:ascii="Arial Narrow" w:hAnsi="Arial Narrow"/>
                <w:sz w:val="20"/>
                <w:szCs w:val="20"/>
                <w:lang w:val="en-US"/>
              </w:rPr>
              <w:t>.4</w:t>
            </w:r>
          </w:p>
        </w:tc>
        <w:tc>
          <w:tcPr>
            <w:tcW w:w="4858" w:type="dxa"/>
          </w:tcPr>
          <w:p w14:paraId="031A0C91" w14:textId="69DE45A6" w:rsidR="00292D51" w:rsidRDefault="00292D51" w:rsidP="009C31B8">
            <w:pPr>
              <w:rPr>
                <w:rFonts w:ascii="Arial Narrow" w:hAnsi="Arial Narrow"/>
                <w:sz w:val="20"/>
                <w:szCs w:val="20"/>
                <w:lang w:val="en-US"/>
              </w:rPr>
            </w:pPr>
            <w:r w:rsidRPr="00AF413D">
              <w:rPr>
                <w:rFonts w:ascii="Arial Narrow" w:hAnsi="Arial Narrow"/>
                <w:sz w:val="20"/>
                <w:szCs w:val="20"/>
                <w:lang w:val="en-US"/>
              </w:rPr>
              <w:t>The 2000 VNBC should be published in the other official languag</w:t>
            </w:r>
            <w:r w:rsidRPr="002D482C">
              <w:rPr>
                <w:rFonts w:ascii="Arial Narrow" w:hAnsi="Arial Narrow"/>
                <w:sz w:val="20"/>
                <w:szCs w:val="20"/>
                <w:lang w:val="en-US"/>
              </w:rPr>
              <w:t>es other than English?</w:t>
            </w:r>
          </w:p>
        </w:tc>
        <w:tc>
          <w:tcPr>
            <w:tcW w:w="1620" w:type="dxa"/>
          </w:tcPr>
          <w:p w14:paraId="1960C3EF" w14:textId="77777777" w:rsidR="00292D51" w:rsidRPr="00B10138" w:rsidRDefault="00292D51" w:rsidP="009C31B8">
            <w:pPr>
              <w:rPr>
                <w:rFonts w:ascii="Arial Narrow" w:hAnsi="Arial Narrow"/>
                <w:sz w:val="20"/>
                <w:szCs w:val="20"/>
              </w:rPr>
            </w:pPr>
          </w:p>
        </w:tc>
        <w:tc>
          <w:tcPr>
            <w:tcW w:w="1600" w:type="dxa"/>
          </w:tcPr>
          <w:p w14:paraId="30497694" w14:textId="77777777" w:rsidR="00292D51" w:rsidRPr="00B10138" w:rsidRDefault="00292D51" w:rsidP="009C31B8">
            <w:pPr>
              <w:rPr>
                <w:rFonts w:ascii="Arial Narrow" w:hAnsi="Arial Narrow"/>
                <w:sz w:val="20"/>
                <w:szCs w:val="20"/>
              </w:rPr>
            </w:pPr>
          </w:p>
        </w:tc>
        <w:tc>
          <w:tcPr>
            <w:tcW w:w="1640" w:type="dxa"/>
          </w:tcPr>
          <w:p w14:paraId="0D56D294" w14:textId="77777777" w:rsidR="00292D51" w:rsidRPr="00B10138" w:rsidRDefault="00292D51" w:rsidP="009C31B8">
            <w:pPr>
              <w:rPr>
                <w:rFonts w:ascii="Arial Narrow" w:hAnsi="Arial Narrow"/>
                <w:sz w:val="20"/>
                <w:szCs w:val="20"/>
              </w:rPr>
            </w:pPr>
          </w:p>
        </w:tc>
        <w:tc>
          <w:tcPr>
            <w:tcW w:w="1793" w:type="dxa"/>
          </w:tcPr>
          <w:p w14:paraId="56D91DD4" w14:textId="77777777" w:rsidR="00292D51" w:rsidRPr="00B10138" w:rsidRDefault="00292D51" w:rsidP="009C31B8">
            <w:pPr>
              <w:rPr>
                <w:rFonts w:ascii="Arial Narrow" w:hAnsi="Arial Narrow"/>
                <w:sz w:val="20"/>
                <w:szCs w:val="20"/>
              </w:rPr>
            </w:pPr>
          </w:p>
        </w:tc>
        <w:tc>
          <w:tcPr>
            <w:tcW w:w="1627" w:type="dxa"/>
          </w:tcPr>
          <w:p w14:paraId="625A3258" w14:textId="77777777" w:rsidR="00292D51" w:rsidRPr="00B10138" w:rsidRDefault="00292D51" w:rsidP="009C31B8">
            <w:pPr>
              <w:rPr>
                <w:rFonts w:ascii="Arial Narrow" w:hAnsi="Arial Narrow"/>
                <w:sz w:val="20"/>
                <w:szCs w:val="20"/>
              </w:rPr>
            </w:pPr>
          </w:p>
        </w:tc>
      </w:tr>
      <w:tr w:rsidR="00246C2B" w:rsidRPr="00B10138" w14:paraId="0D48FC84" w14:textId="77777777" w:rsidTr="00BC3481">
        <w:tc>
          <w:tcPr>
            <w:tcW w:w="627" w:type="dxa"/>
          </w:tcPr>
          <w:p w14:paraId="6A8BB209" w14:textId="2C4E39B8" w:rsidR="00246C2B" w:rsidRDefault="00CC3BAF" w:rsidP="009C31B8">
            <w:pPr>
              <w:jc w:val="center"/>
              <w:rPr>
                <w:rFonts w:ascii="Arial Narrow" w:hAnsi="Arial Narrow"/>
                <w:sz w:val="20"/>
                <w:szCs w:val="20"/>
                <w:lang w:val="en-US"/>
              </w:rPr>
            </w:pPr>
            <w:r>
              <w:rPr>
                <w:rFonts w:ascii="Arial Narrow" w:hAnsi="Arial Narrow"/>
                <w:sz w:val="20"/>
                <w:szCs w:val="20"/>
                <w:lang w:val="en-US"/>
              </w:rPr>
              <w:t>1.</w:t>
            </w:r>
            <w:r w:rsidR="002874F4">
              <w:rPr>
                <w:rFonts w:ascii="Arial Narrow" w:hAnsi="Arial Narrow"/>
                <w:sz w:val="20"/>
                <w:szCs w:val="20"/>
                <w:lang w:val="en-US"/>
              </w:rPr>
              <w:t>5</w:t>
            </w:r>
          </w:p>
        </w:tc>
        <w:tc>
          <w:tcPr>
            <w:tcW w:w="4858" w:type="dxa"/>
          </w:tcPr>
          <w:p w14:paraId="0C39F3F7" w14:textId="27FA11BA" w:rsidR="00246C2B" w:rsidRDefault="00246C2B" w:rsidP="009C31B8">
            <w:pPr>
              <w:rPr>
                <w:rFonts w:ascii="Arial Narrow" w:hAnsi="Arial Narrow"/>
                <w:sz w:val="20"/>
                <w:szCs w:val="20"/>
                <w:lang w:val="en-US"/>
              </w:rPr>
            </w:pPr>
            <w:r>
              <w:rPr>
                <w:rFonts w:ascii="Arial Narrow" w:hAnsi="Arial Narrow"/>
                <w:sz w:val="20"/>
                <w:szCs w:val="20"/>
                <w:lang w:val="en-US"/>
              </w:rPr>
              <w:t xml:space="preserve">Are other National Building Codes used in Vanuatu in lieu of the </w:t>
            </w:r>
            <w:r w:rsidR="000D4133" w:rsidRPr="00E37AA3">
              <w:rPr>
                <w:rFonts w:ascii="Arial Narrow" w:hAnsi="Arial Narrow"/>
                <w:sz w:val="20"/>
                <w:szCs w:val="20"/>
                <w:lang w:val="en-US"/>
              </w:rPr>
              <w:t>2000</w:t>
            </w:r>
            <w:r w:rsidR="000D4133">
              <w:rPr>
                <w:rFonts w:ascii="Arial Narrow" w:hAnsi="Arial Narrow"/>
                <w:sz w:val="20"/>
                <w:szCs w:val="20"/>
                <w:lang w:val="en-US"/>
              </w:rPr>
              <w:t xml:space="preserve"> </w:t>
            </w:r>
            <w:r>
              <w:rPr>
                <w:rFonts w:ascii="Arial Narrow" w:hAnsi="Arial Narrow"/>
                <w:sz w:val="20"/>
                <w:szCs w:val="20"/>
                <w:lang w:val="en-US"/>
              </w:rPr>
              <w:t>VNBC? If so, which?</w:t>
            </w:r>
          </w:p>
        </w:tc>
        <w:tc>
          <w:tcPr>
            <w:tcW w:w="8280" w:type="dxa"/>
            <w:gridSpan w:val="5"/>
          </w:tcPr>
          <w:p w14:paraId="26510567" w14:textId="77777777" w:rsidR="00246C2B" w:rsidRPr="00B10138" w:rsidRDefault="00246C2B" w:rsidP="009C31B8">
            <w:pPr>
              <w:rPr>
                <w:rFonts w:ascii="Arial Narrow" w:hAnsi="Arial Narrow"/>
                <w:sz w:val="20"/>
                <w:szCs w:val="20"/>
              </w:rPr>
            </w:pPr>
          </w:p>
        </w:tc>
      </w:tr>
      <w:tr w:rsidR="00292D51" w:rsidRPr="00B10138" w14:paraId="593874E1" w14:textId="77777777" w:rsidTr="00BC3481">
        <w:tc>
          <w:tcPr>
            <w:tcW w:w="627" w:type="dxa"/>
          </w:tcPr>
          <w:p w14:paraId="6E946F2E" w14:textId="07C5DA9D" w:rsidR="00292D51" w:rsidRPr="00E37AA3" w:rsidRDefault="00292D51" w:rsidP="00292D51">
            <w:pPr>
              <w:jc w:val="center"/>
              <w:rPr>
                <w:rFonts w:ascii="Arial Narrow" w:hAnsi="Arial Narrow"/>
                <w:sz w:val="20"/>
                <w:szCs w:val="20"/>
                <w:lang w:val="en-US"/>
              </w:rPr>
            </w:pPr>
            <w:r w:rsidRPr="00AF413D">
              <w:rPr>
                <w:rFonts w:ascii="Arial Narrow" w:hAnsi="Arial Narrow"/>
                <w:sz w:val="20"/>
                <w:szCs w:val="20"/>
                <w:lang w:val="en-US"/>
              </w:rPr>
              <w:t>1.</w:t>
            </w:r>
            <w:r w:rsidR="002874F4">
              <w:rPr>
                <w:rFonts w:ascii="Arial Narrow" w:hAnsi="Arial Narrow"/>
                <w:sz w:val="20"/>
                <w:szCs w:val="20"/>
                <w:lang w:val="en-US"/>
              </w:rPr>
              <w:t>6</w:t>
            </w:r>
          </w:p>
        </w:tc>
        <w:tc>
          <w:tcPr>
            <w:tcW w:w="4858" w:type="dxa"/>
          </w:tcPr>
          <w:p w14:paraId="3E9DB8A7" w14:textId="77777777" w:rsidR="00292D51" w:rsidRPr="00F41E5D" w:rsidRDefault="00292D51" w:rsidP="00292D51">
            <w:pPr>
              <w:rPr>
                <w:rFonts w:ascii="Arial Narrow" w:hAnsi="Arial Narrow"/>
                <w:sz w:val="20"/>
                <w:szCs w:val="20"/>
                <w:lang w:val="en-US"/>
              </w:rPr>
            </w:pPr>
            <w:r w:rsidRPr="00F41E5D">
              <w:rPr>
                <w:rFonts w:ascii="Arial Narrow" w:hAnsi="Arial Narrow"/>
                <w:sz w:val="20"/>
                <w:szCs w:val="20"/>
                <w:lang w:val="en-US"/>
              </w:rPr>
              <w:t>Comment on how Vanuatu’s NBC could be improved</w:t>
            </w:r>
          </w:p>
          <w:p w14:paraId="4F7A3B0F" w14:textId="24F8D56A" w:rsidR="00292D51" w:rsidRPr="00E37AA3" w:rsidRDefault="00292D51" w:rsidP="00292D51">
            <w:pPr>
              <w:rPr>
                <w:rFonts w:ascii="Arial Narrow" w:hAnsi="Arial Narrow"/>
                <w:sz w:val="20"/>
                <w:szCs w:val="20"/>
                <w:lang w:val="en-US"/>
              </w:rPr>
            </w:pPr>
          </w:p>
        </w:tc>
        <w:tc>
          <w:tcPr>
            <w:tcW w:w="8280" w:type="dxa"/>
            <w:gridSpan w:val="5"/>
          </w:tcPr>
          <w:p w14:paraId="1F389853" w14:textId="77777777" w:rsidR="00292D51" w:rsidRPr="00B10138" w:rsidRDefault="00292D51" w:rsidP="00292D51">
            <w:pPr>
              <w:rPr>
                <w:rFonts w:ascii="Arial Narrow" w:hAnsi="Arial Narrow"/>
                <w:sz w:val="20"/>
                <w:szCs w:val="20"/>
              </w:rPr>
            </w:pPr>
          </w:p>
        </w:tc>
      </w:tr>
      <w:tr w:rsidR="00292D51" w:rsidRPr="00B10138" w14:paraId="351F6EE2" w14:textId="77777777" w:rsidTr="00BC3481">
        <w:tc>
          <w:tcPr>
            <w:tcW w:w="627" w:type="dxa"/>
          </w:tcPr>
          <w:p w14:paraId="3B874F75" w14:textId="2B941F3A" w:rsidR="00292D51" w:rsidRPr="00E37AA3" w:rsidRDefault="00292D51" w:rsidP="00292D51">
            <w:pPr>
              <w:jc w:val="center"/>
              <w:rPr>
                <w:rFonts w:ascii="Arial Narrow" w:hAnsi="Arial Narrow"/>
                <w:sz w:val="20"/>
                <w:szCs w:val="20"/>
                <w:lang w:val="en-US"/>
              </w:rPr>
            </w:pPr>
            <w:r w:rsidRPr="00E37AA3">
              <w:rPr>
                <w:rFonts w:ascii="Arial Narrow" w:hAnsi="Arial Narrow"/>
                <w:sz w:val="20"/>
                <w:szCs w:val="20"/>
                <w:lang w:val="en-US"/>
              </w:rPr>
              <w:t>1.</w:t>
            </w:r>
            <w:r w:rsidR="002874F4">
              <w:rPr>
                <w:rFonts w:ascii="Arial Narrow" w:hAnsi="Arial Narrow"/>
                <w:sz w:val="20"/>
                <w:szCs w:val="20"/>
                <w:lang w:val="en-US"/>
              </w:rPr>
              <w:t>7</w:t>
            </w:r>
          </w:p>
        </w:tc>
        <w:tc>
          <w:tcPr>
            <w:tcW w:w="4858" w:type="dxa"/>
          </w:tcPr>
          <w:p w14:paraId="51000E26" w14:textId="5CC8F2DF" w:rsidR="00292D51" w:rsidRPr="00AF413D" w:rsidRDefault="00BE2529" w:rsidP="00292D51">
            <w:pPr>
              <w:rPr>
                <w:rFonts w:ascii="Arial Narrow" w:hAnsi="Arial Narrow"/>
                <w:sz w:val="20"/>
                <w:szCs w:val="20"/>
                <w:lang w:val="en-US"/>
              </w:rPr>
            </w:pPr>
            <w:r w:rsidRPr="00BE2529">
              <w:rPr>
                <w:rFonts w:ascii="Arial Narrow" w:hAnsi="Arial Narrow"/>
                <w:sz w:val="20"/>
                <w:szCs w:val="20"/>
                <w:lang w:val="en-US"/>
              </w:rPr>
              <w:t xml:space="preserve">Propose any lessons learned </w:t>
            </w:r>
            <w:r w:rsidR="004222AD">
              <w:rPr>
                <w:rFonts w:ascii="Arial Narrow" w:hAnsi="Arial Narrow"/>
                <w:sz w:val="20"/>
                <w:szCs w:val="20"/>
                <w:lang w:val="en-US"/>
              </w:rPr>
              <w:t xml:space="preserve">applying and enforcing </w:t>
            </w:r>
            <w:r w:rsidR="00BE670E">
              <w:rPr>
                <w:rFonts w:ascii="Arial Narrow" w:hAnsi="Arial Narrow"/>
                <w:sz w:val="20"/>
                <w:szCs w:val="20"/>
                <w:lang w:val="en-US"/>
              </w:rPr>
              <w:t xml:space="preserve">the VNC </w:t>
            </w:r>
            <w:r w:rsidRPr="00BE2529">
              <w:rPr>
                <w:rFonts w:ascii="Arial Narrow" w:hAnsi="Arial Narrow"/>
                <w:sz w:val="20"/>
                <w:szCs w:val="20"/>
                <w:lang w:val="en-US"/>
              </w:rPr>
              <w:t>that could be shared with other PICs</w:t>
            </w:r>
          </w:p>
        </w:tc>
        <w:tc>
          <w:tcPr>
            <w:tcW w:w="8280" w:type="dxa"/>
            <w:gridSpan w:val="5"/>
          </w:tcPr>
          <w:p w14:paraId="1D934088" w14:textId="77777777" w:rsidR="00292D51" w:rsidRPr="00B10138" w:rsidRDefault="00292D51" w:rsidP="00292D51">
            <w:pPr>
              <w:rPr>
                <w:rFonts w:ascii="Arial Narrow" w:hAnsi="Arial Narrow"/>
                <w:sz w:val="20"/>
                <w:szCs w:val="20"/>
              </w:rPr>
            </w:pPr>
          </w:p>
        </w:tc>
      </w:tr>
      <w:tr w:rsidR="00292D51" w:rsidRPr="00B10138" w14:paraId="49DB7CD7" w14:textId="77777777" w:rsidTr="00292D51">
        <w:trPr>
          <w:trHeight w:val="269"/>
        </w:trPr>
        <w:tc>
          <w:tcPr>
            <w:tcW w:w="627" w:type="dxa"/>
          </w:tcPr>
          <w:p w14:paraId="188A32E8" w14:textId="451078B0" w:rsidR="00292D51" w:rsidRPr="00B46643" w:rsidRDefault="00292D51" w:rsidP="00292D51">
            <w:pPr>
              <w:jc w:val="center"/>
              <w:rPr>
                <w:rFonts w:ascii="Arial Narrow" w:hAnsi="Arial Narrow"/>
                <w:b/>
                <w:bCs/>
                <w:sz w:val="20"/>
                <w:szCs w:val="20"/>
                <w:lang w:val="en-US"/>
              </w:rPr>
            </w:pPr>
            <w:r w:rsidRPr="00B46643">
              <w:rPr>
                <w:rFonts w:ascii="Arial Narrow" w:hAnsi="Arial Narrow"/>
                <w:b/>
                <w:bCs/>
                <w:sz w:val="20"/>
                <w:szCs w:val="20"/>
                <w:lang w:val="en-US"/>
              </w:rPr>
              <w:t>2</w:t>
            </w:r>
          </w:p>
        </w:tc>
        <w:tc>
          <w:tcPr>
            <w:tcW w:w="13138" w:type="dxa"/>
            <w:gridSpan w:val="6"/>
          </w:tcPr>
          <w:p w14:paraId="0A99D05F" w14:textId="52AB6BA0" w:rsidR="00292D51" w:rsidRPr="005920FF" w:rsidRDefault="00292D51" w:rsidP="00292D51">
            <w:pPr>
              <w:rPr>
                <w:rFonts w:ascii="Arial Narrow" w:hAnsi="Arial Narrow"/>
                <w:b/>
                <w:bCs/>
                <w:sz w:val="20"/>
                <w:szCs w:val="20"/>
              </w:rPr>
            </w:pPr>
            <w:r w:rsidRPr="005920FF">
              <w:rPr>
                <w:rFonts w:ascii="Arial Narrow" w:hAnsi="Arial Narrow"/>
                <w:b/>
                <w:bCs/>
                <w:sz w:val="20"/>
                <w:szCs w:val="20"/>
              </w:rPr>
              <w:t>VNBC KEY DESIGN CRITERIA AND REFERENCED STANDARDS</w:t>
            </w:r>
          </w:p>
        </w:tc>
      </w:tr>
      <w:tr w:rsidR="00292D51" w:rsidRPr="00B10138" w14:paraId="08E815D9" w14:textId="77777777" w:rsidTr="00BC3481">
        <w:tc>
          <w:tcPr>
            <w:tcW w:w="627" w:type="dxa"/>
          </w:tcPr>
          <w:p w14:paraId="37CB0708" w14:textId="5436B234" w:rsidR="00292D51" w:rsidRDefault="00292D51" w:rsidP="00292D51">
            <w:pPr>
              <w:jc w:val="center"/>
              <w:rPr>
                <w:rFonts w:ascii="Arial Narrow" w:hAnsi="Arial Narrow"/>
                <w:sz w:val="20"/>
                <w:szCs w:val="20"/>
                <w:lang w:val="en-US"/>
              </w:rPr>
            </w:pPr>
            <w:r>
              <w:rPr>
                <w:rFonts w:ascii="Arial Narrow" w:hAnsi="Arial Narrow"/>
                <w:sz w:val="20"/>
                <w:szCs w:val="20"/>
                <w:lang w:val="en-US"/>
              </w:rPr>
              <w:t>2.1</w:t>
            </w:r>
          </w:p>
        </w:tc>
        <w:tc>
          <w:tcPr>
            <w:tcW w:w="4858" w:type="dxa"/>
          </w:tcPr>
          <w:p w14:paraId="02D97F3F" w14:textId="71DFDDC6" w:rsidR="00292D51" w:rsidRDefault="00292D51" w:rsidP="00292D51">
            <w:pPr>
              <w:rPr>
                <w:rFonts w:ascii="Arial Narrow" w:hAnsi="Arial Narrow"/>
                <w:sz w:val="20"/>
                <w:szCs w:val="20"/>
                <w:lang w:val="en-US"/>
              </w:rPr>
            </w:pPr>
            <w:r>
              <w:rPr>
                <w:rFonts w:ascii="Arial Narrow" w:hAnsi="Arial Narrow"/>
                <w:sz w:val="20"/>
                <w:szCs w:val="20"/>
                <w:lang w:val="en-US"/>
              </w:rPr>
              <w:t xml:space="preserve">Local </w:t>
            </w:r>
            <w:r w:rsidRPr="00CA693E">
              <w:rPr>
                <w:rFonts w:ascii="Arial Narrow" w:hAnsi="Arial Narrow"/>
                <w:b/>
                <w:bCs/>
                <w:i/>
                <w:iCs/>
                <w:sz w:val="20"/>
                <w:szCs w:val="20"/>
                <w:lang w:val="en-US"/>
              </w:rPr>
              <w:t xml:space="preserve">design and </w:t>
            </w:r>
            <w:r w:rsidRPr="00797C96">
              <w:rPr>
                <w:rFonts w:ascii="Arial Narrow" w:hAnsi="Arial Narrow"/>
                <w:b/>
                <w:bCs/>
                <w:i/>
                <w:iCs/>
                <w:sz w:val="20"/>
                <w:szCs w:val="20"/>
                <w:lang w:val="en-US"/>
              </w:rPr>
              <w:t xml:space="preserve">construction practitioners </w:t>
            </w:r>
            <w:r w:rsidRPr="00B10138">
              <w:rPr>
                <w:rFonts w:ascii="Arial Narrow" w:hAnsi="Arial Narrow"/>
                <w:sz w:val="20"/>
                <w:szCs w:val="20"/>
                <w:lang w:val="en-US"/>
              </w:rPr>
              <w:t>have access to the AS/NZS standards refer</w:t>
            </w:r>
            <w:r>
              <w:rPr>
                <w:rFonts w:ascii="Arial Narrow" w:hAnsi="Arial Narrow"/>
                <w:sz w:val="20"/>
                <w:szCs w:val="20"/>
                <w:lang w:val="en-US"/>
              </w:rPr>
              <w:t>enced</w:t>
            </w:r>
            <w:r w:rsidRPr="00B10138">
              <w:rPr>
                <w:rFonts w:ascii="Arial Narrow" w:hAnsi="Arial Narrow"/>
                <w:sz w:val="20"/>
                <w:szCs w:val="20"/>
                <w:lang w:val="en-US"/>
              </w:rPr>
              <w:t xml:space="preserve"> in the </w:t>
            </w:r>
            <w:r>
              <w:rPr>
                <w:rFonts w:ascii="Arial Narrow" w:hAnsi="Arial Narrow"/>
                <w:sz w:val="20"/>
                <w:szCs w:val="20"/>
                <w:lang w:val="en-US"/>
              </w:rPr>
              <w:t>V</w:t>
            </w:r>
            <w:r w:rsidRPr="00B10138">
              <w:rPr>
                <w:rFonts w:ascii="Arial Narrow" w:hAnsi="Arial Narrow"/>
                <w:sz w:val="20"/>
                <w:szCs w:val="20"/>
                <w:lang w:val="en-US"/>
              </w:rPr>
              <w:t>NBC</w:t>
            </w:r>
            <w:r>
              <w:rPr>
                <w:rFonts w:ascii="Arial Narrow" w:hAnsi="Arial Narrow"/>
                <w:sz w:val="20"/>
                <w:szCs w:val="20"/>
                <w:lang w:val="en-US"/>
              </w:rPr>
              <w:t xml:space="preserve">. </w:t>
            </w:r>
          </w:p>
        </w:tc>
        <w:tc>
          <w:tcPr>
            <w:tcW w:w="1620" w:type="dxa"/>
          </w:tcPr>
          <w:p w14:paraId="6CF35658" w14:textId="77777777" w:rsidR="00292D51" w:rsidRPr="00B10138" w:rsidRDefault="00292D51" w:rsidP="00292D51">
            <w:pPr>
              <w:rPr>
                <w:rFonts w:ascii="Arial Narrow" w:hAnsi="Arial Narrow"/>
                <w:sz w:val="20"/>
                <w:szCs w:val="20"/>
              </w:rPr>
            </w:pPr>
          </w:p>
        </w:tc>
        <w:tc>
          <w:tcPr>
            <w:tcW w:w="1600" w:type="dxa"/>
          </w:tcPr>
          <w:p w14:paraId="4E447298" w14:textId="77777777" w:rsidR="00292D51" w:rsidRPr="00B10138" w:rsidRDefault="00292D51" w:rsidP="00292D51">
            <w:pPr>
              <w:rPr>
                <w:rFonts w:ascii="Arial Narrow" w:hAnsi="Arial Narrow"/>
                <w:sz w:val="20"/>
                <w:szCs w:val="20"/>
              </w:rPr>
            </w:pPr>
          </w:p>
        </w:tc>
        <w:tc>
          <w:tcPr>
            <w:tcW w:w="1640" w:type="dxa"/>
          </w:tcPr>
          <w:p w14:paraId="32ED0F1B" w14:textId="77777777" w:rsidR="00292D51" w:rsidRPr="00B10138" w:rsidRDefault="00292D51" w:rsidP="00292D51">
            <w:pPr>
              <w:rPr>
                <w:rFonts w:ascii="Arial Narrow" w:hAnsi="Arial Narrow"/>
                <w:sz w:val="20"/>
                <w:szCs w:val="20"/>
              </w:rPr>
            </w:pPr>
          </w:p>
        </w:tc>
        <w:tc>
          <w:tcPr>
            <w:tcW w:w="1793" w:type="dxa"/>
          </w:tcPr>
          <w:p w14:paraId="4B694923" w14:textId="77777777" w:rsidR="00292D51" w:rsidRPr="00B10138" w:rsidRDefault="00292D51" w:rsidP="00292D51">
            <w:pPr>
              <w:rPr>
                <w:rFonts w:ascii="Arial Narrow" w:hAnsi="Arial Narrow"/>
                <w:sz w:val="20"/>
                <w:szCs w:val="20"/>
              </w:rPr>
            </w:pPr>
          </w:p>
        </w:tc>
        <w:tc>
          <w:tcPr>
            <w:tcW w:w="1627" w:type="dxa"/>
          </w:tcPr>
          <w:p w14:paraId="2127A4C0" w14:textId="77777777" w:rsidR="00292D51" w:rsidRPr="00B10138" w:rsidRDefault="00292D51" w:rsidP="00292D51">
            <w:pPr>
              <w:rPr>
                <w:rFonts w:ascii="Arial Narrow" w:hAnsi="Arial Narrow"/>
                <w:sz w:val="20"/>
                <w:szCs w:val="20"/>
              </w:rPr>
            </w:pPr>
          </w:p>
        </w:tc>
      </w:tr>
      <w:tr w:rsidR="00292D51" w:rsidRPr="00B10138" w14:paraId="110EC8C2" w14:textId="77777777" w:rsidTr="00BC3481">
        <w:tc>
          <w:tcPr>
            <w:tcW w:w="627" w:type="dxa"/>
          </w:tcPr>
          <w:p w14:paraId="524FAA8B" w14:textId="1EA27BD0" w:rsidR="00292D51" w:rsidRDefault="00292D51" w:rsidP="00292D51">
            <w:pPr>
              <w:jc w:val="center"/>
              <w:rPr>
                <w:rFonts w:ascii="Arial Narrow" w:hAnsi="Arial Narrow"/>
                <w:sz w:val="20"/>
                <w:szCs w:val="20"/>
                <w:lang w:val="en-US"/>
              </w:rPr>
            </w:pPr>
            <w:r>
              <w:rPr>
                <w:rFonts w:ascii="Arial Narrow" w:hAnsi="Arial Narrow"/>
                <w:sz w:val="20"/>
                <w:szCs w:val="20"/>
                <w:lang w:val="en-US"/>
              </w:rPr>
              <w:t>2.2</w:t>
            </w:r>
          </w:p>
        </w:tc>
        <w:tc>
          <w:tcPr>
            <w:tcW w:w="4858" w:type="dxa"/>
          </w:tcPr>
          <w:p w14:paraId="554E64DF" w14:textId="21E2972D" w:rsidR="00292D51" w:rsidRDefault="00292D51" w:rsidP="00292D51">
            <w:pPr>
              <w:rPr>
                <w:rFonts w:ascii="Arial Narrow" w:hAnsi="Arial Narrow"/>
                <w:sz w:val="20"/>
                <w:szCs w:val="20"/>
                <w:lang w:val="en-US"/>
              </w:rPr>
            </w:pPr>
            <w:r w:rsidRPr="00E37AA3">
              <w:rPr>
                <w:rFonts w:ascii="Arial Narrow" w:hAnsi="Arial Narrow"/>
                <w:sz w:val="20"/>
                <w:szCs w:val="20"/>
                <w:lang w:val="en-US"/>
              </w:rPr>
              <w:t xml:space="preserve">The </w:t>
            </w:r>
            <w:r w:rsidRPr="00E37AA3">
              <w:rPr>
                <w:rFonts w:ascii="Arial Narrow" w:hAnsi="Arial Narrow"/>
                <w:b/>
                <w:bCs/>
                <w:i/>
                <w:iCs/>
                <w:sz w:val="20"/>
                <w:szCs w:val="20"/>
                <w:lang w:val="en-US"/>
              </w:rPr>
              <w:t>key reference standards</w:t>
            </w:r>
            <w:r w:rsidRPr="00B10138">
              <w:rPr>
                <w:rFonts w:ascii="Arial Narrow" w:hAnsi="Arial Narrow"/>
                <w:b/>
                <w:bCs/>
                <w:i/>
                <w:iCs/>
                <w:sz w:val="20"/>
                <w:szCs w:val="20"/>
                <w:lang w:val="en-US"/>
              </w:rPr>
              <w:t xml:space="preserve"> </w:t>
            </w:r>
            <w:r w:rsidRPr="00DA12FA">
              <w:rPr>
                <w:rFonts w:ascii="Arial Narrow" w:hAnsi="Arial Narrow"/>
                <w:sz w:val="20"/>
                <w:szCs w:val="20"/>
                <w:lang w:val="en-US"/>
              </w:rPr>
              <w:t>specified in the VNBC</w:t>
            </w:r>
            <w:r>
              <w:rPr>
                <w:rFonts w:ascii="Arial Narrow" w:hAnsi="Arial Narrow"/>
                <w:b/>
                <w:bCs/>
                <w:i/>
                <w:iCs/>
                <w:sz w:val="20"/>
                <w:szCs w:val="20"/>
                <w:lang w:val="en-US"/>
              </w:rPr>
              <w:t xml:space="preserve"> </w:t>
            </w:r>
            <w:r w:rsidRPr="00A62DCA">
              <w:rPr>
                <w:rFonts w:ascii="Arial Narrow" w:hAnsi="Arial Narrow"/>
                <w:sz w:val="20"/>
                <w:szCs w:val="20"/>
                <w:lang w:val="en-US"/>
              </w:rPr>
              <w:t xml:space="preserve">are </w:t>
            </w:r>
            <w:r w:rsidRPr="00B10138">
              <w:rPr>
                <w:rFonts w:ascii="Arial Narrow" w:hAnsi="Arial Narrow"/>
                <w:sz w:val="20"/>
                <w:szCs w:val="20"/>
                <w:lang w:val="en-US"/>
              </w:rPr>
              <w:t>relevant to Vanuatu</w:t>
            </w:r>
            <w:r>
              <w:rPr>
                <w:rFonts w:ascii="Arial Narrow" w:hAnsi="Arial Narrow"/>
                <w:sz w:val="20"/>
                <w:szCs w:val="20"/>
                <w:lang w:val="en-US"/>
              </w:rPr>
              <w:t>.</w:t>
            </w:r>
          </w:p>
        </w:tc>
        <w:tc>
          <w:tcPr>
            <w:tcW w:w="1620" w:type="dxa"/>
          </w:tcPr>
          <w:p w14:paraId="3B8098B4" w14:textId="77777777" w:rsidR="00292D51" w:rsidRPr="00B10138" w:rsidRDefault="00292D51" w:rsidP="00292D51">
            <w:pPr>
              <w:rPr>
                <w:rFonts w:ascii="Arial Narrow" w:hAnsi="Arial Narrow"/>
                <w:sz w:val="20"/>
                <w:szCs w:val="20"/>
              </w:rPr>
            </w:pPr>
          </w:p>
        </w:tc>
        <w:tc>
          <w:tcPr>
            <w:tcW w:w="1600" w:type="dxa"/>
          </w:tcPr>
          <w:p w14:paraId="4F6EF520" w14:textId="77777777" w:rsidR="00292D51" w:rsidRPr="00B10138" w:rsidRDefault="00292D51" w:rsidP="00292D51">
            <w:pPr>
              <w:rPr>
                <w:rFonts w:ascii="Arial Narrow" w:hAnsi="Arial Narrow"/>
                <w:sz w:val="20"/>
                <w:szCs w:val="20"/>
              </w:rPr>
            </w:pPr>
          </w:p>
        </w:tc>
        <w:tc>
          <w:tcPr>
            <w:tcW w:w="1640" w:type="dxa"/>
          </w:tcPr>
          <w:p w14:paraId="6EBEAE41" w14:textId="77777777" w:rsidR="00292D51" w:rsidRPr="00B10138" w:rsidRDefault="00292D51" w:rsidP="00292D51">
            <w:pPr>
              <w:rPr>
                <w:rFonts w:ascii="Arial Narrow" w:hAnsi="Arial Narrow"/>
                <w:sz w:val="20"/>
                <w:szCs w:val="20"/>
              </w:rPr>
            </w:pPr>
          </w:p>
        </w:tc>
        <w:tc>
          <w:tcPr>
            <w:tcW w:w="1793" w:type="dxa"/>
          </w:tcPr>
          <w:p w14:paraId="242FE774" w14:textId="77777777" w:rsidR="00292D51" w:rsidRPr="00B10138" w:rsidRDefault="00292D51" w:rsidP="00292D51">
            <w:pPr>
              <w:rPr>
                <w:rFonts w:ascii="Arial Narrow" w:hAnsi="Arial Narrow"/>
                <w:sz w:val="20"/>
                <w:szCs w:val="20"/>
              </w:rPr>
            </w:pPr>
          </w:p>
        </w:tc>
        <w:tc>
          <w:tcPr>
            <w:tcW w:w="1627" w:type="dxa"/>
          </w:tcPr>
          <w:p w14:paraId="5CCF2016" w14:textId="77777777" w:rsidR="00292D51" w:rsidRPr="00B10138" w:rsidRDefault="00292D51" w:rsidP="00292D51">
            <w:pPr>
              <w:rPr>
                <w:rFonts w:ascii="Arial Narrow" w:hAnsi="Arial Narrow"/>
                <w:sz w:val="20"/>
                <w:szCs w:val="20"/>
              </w:rPr>
            </w:pPr>
          </w:p>
        </w:tc>
      </w:tr>
      <w:tr w:rsidR="00292D51" w:rsidRPr="00B10138" w14:paraId="0E35AB61" w14:textId="77777777" w:rsidTr="00BC3481">
        <w:tc>
          <w:tcPr>
            <w:tcW w:w="627" w:type="dxa"/>
          </w:tcPr>
          <w:p w14:paraId="015C8FB4" w14:textId="0DB99341" w:rsidR="00292D51" w:rsidRDefault="00292D51" w:rsidP="00292D51">
            <w:pPr>
              <w:jc w:val="center"/>
              <w:rPr>
                <w:rFonts w:ascii="Arial Narrow" w:hAnsi="Arial Narrow"/>
                <w:sz w:val="20"/>
                <w:szCs w:val="20"/>
                <w:lang w:val="en-US"/>
              </w:rPr>
            </w:pPr>
            <w:r>
              <w:rPr>
                <w:rFonts w:ascii="Arial Narrow" w:hAnsi="Arial Narrow"/>
                <w:sz w:val="20"/>
                <w:szCs w:val="20"/>
                <w:lang w:val="en-US"/>
              </w:rPr>
              <w:t>2.3</w:t>
            </w:r>
          </w:p>
        </w:tc>
        <w:tc>
          <w:tcPr>
            <w:tcW w:w="4858" w:type="dxa"/>
          </w:tcPr>
          <w:p w14:paraId="57018FC1" w14:textId="21ED3628" w:rsidR="00292D51" w:rsidRPr="00AF413D" w:rsidRDefault="00292D51" w:rsidP="00292D51">
            <w:pPr>
              <w:rPr>
                <w:rFonts w:ascii="Arial Narrow" w:hAnsi="Arial Narrow"/>
                <w:sz w:val="20"/>
                <w:szCs w:val="20"/>
                <w:lang w:val="en-US"/>
              </w:rPr>
            </w:pPr>
            <w:r w:rsidRPr="00AF413D">
              <w:rPr>
                <w:rFonts w:ascii="Arial Narrow" w:hAnsi="Arial Narrow"/>
                <w:sz w:val="20"/>
                <w:szCs w:val="20"/>
                <w:lang w:val="en-US"/>
              </w:rPr>
              <w:t xml:space="preserve">The </w:t>
            </w:r>
            <w:r w:rsidRPr="00AF413D">
              <w:rPr>
                <w:rFonts w:ascii="Arial Narrow" w:hAnsi="Arial Narrow"/>
                <w:b/>
                <w:bCs/>
                <w:i/>
                <w:iCs/>
                <w:sz w:val="20"/>
                <w:szCs w:val="20"/>
                <w:lang w:val="en-US"/>
              </w:rPr>
              <w:t xml:space="preserve">key design criteria </w:t>
            </w:r>
            <w:r w:rsidRPr="00AF413D">
              <w:rPr>
                <w:rFonts w:ascii="Arial Narrow" w:hAnsi="Arial Narrow"/>
                <w:sz w:val="20"/>
                <w:szCs w:val="20"/>
                <w:lang w:val="en-US"/>
              </w:rPr>
              <w:t>specified in the VNBC</w:t>
            </w:r>
            <w:r w:rsidRPr="00AF413D">
              <w:rPr>
                <w:rFonts w:ascii="Arial Narrow" w:hAnsi="Arial Narrow"/>
                <w:b/>
                <w:bCs/>
                <w:i/>
                <w:iCs/>
                <w:sz w:val="20"/>
                <w:szCs w:val="20"/>
                <w:lang w:val="en-US"/>
              </w:rPr>
              <w:t xml:space="preserve"> </w:t>
            </w:r>
            <w:r w:rsidRPr="00AF413D">
              <w:rPr>
                <w:rFonts w:ascii="Arial Narrow" w:hAnsi="Arial Narrow"/>
                <w:sz w:val="20"/>
                <w:szCs w:val="20"/>
                <w:lang w:val="en-US"/>
              </w:rPr>
              <w:t>are relevant to Vanuatu.</w:t>
            </w:r>
          </w:p>
        </w:tc>
        <w:tc>
          <w:tcPr>
            <w:tcW w:w="1620" w:type="dxa"/>
          </w:tcPr>
          <w:p w14:paraId="71F4D520" w14:textId="77777777" w:rsidR="00292D51" w:rsidRPr="00B10138" w:rsidRDefault="00292D51" w:rsidP="00292D51">
            <w:pPr>
              <w:rPr>
                <w:rFonts w:ascii="Arial Narrow" w:hAnsi="Arial Narrow"/>
                <w:sz w:val="20"/>
                <w:szCs w:val="20"/>
              </w:rPr>
            </w:pPr>
          </w:p>
        </w:tc>
        <w:tc>
          <w:tcPr>
            <w:tcW w:w="1600" w:type="dxa"/>
          </w:tcPr>
          <w:p w14:paraId="58A11526" w14:textId="77777777" w:rsidR="00292D51" w:rsidRPr="00B10138" w:rsidRDefault="00292D51" w:rsidP="00292D51">
            <w:pPr>
              <w:rPr>
                <w:rFonts w:ascii="Arial Narrow" w:hAnsi="Arial Narrow"/>
                <w:sz w:val="20"/>
                <w:szCs w:val="20"/>
              </w:rPr>
            </w:pPr>
          </w:p>
        </w:tc>
        <w:tc>
          <w:tcPr>
            <w:tcW w:w="1640" w:type="dxa"/>
          </w:tcPr>
          <w:p w14:paraId="36B53BA1" w14:textId="77777777" w:rsidR="00292D51" w:rsidRPr="00B10138" w:rsidRDefault="00292D51" w:rsidP="00292D51">
            <w:pPr>
              <w:rPr>
                <w:rFonts w:ascii="Arial Narrow" w:hAnsi="Arial Narrow"/>
                <w:sz w:val="20"/>
                <w:szCs w:val="20"/>
              </w:rPr>
            </w:pPr>
          </w:p>
        </w:tc>
        <w:tc>
          <w:tcPr>
            <w:tcW w:w="1793" w:type="dxa"/>
          </w:tcPr>
          <w:p w14:paraId="61BD6DBF" w14:textId="77777777" w:rsidR="00292D51" w:rsidRPr="00B10138" w:rsidRDefault="00292D51" w:rsidP="00292D51">
            <w:pPr>
              <w:rPr>
                <w:rFonts w:ascii="Arial Narrow" w:hAnsi="Arial Narrow"/>
                <w:sz w:val="20"/>
                <w:szCs w:val="20"/>
              </w:rPr>
            </w:pPr>
          </w:p>
        </w:tc>
        <w:tc>
          <w:tcPr>
            <w:tcW w:w="1627" w:type="dxa"/>
          </w:tcPr>
          <w:p w14:paraId="3B28258F" w14:textId="77777777" w:rsidR="00292D51" w:rsidRPr="00B10138" w:rsidRDefault="00292D51" w:rsidP="00292D51">
            <w:pPr>
              <w:rPr>
                <w:rFonts w:ascii="Arial Narrow" w:hAnsi="Arial Narrow"/>
                <w:sz w:val="20"/>
                <w:szCs w:val="20"/>
              </w:rPr>
            </w:pPr>
          </w:p>
        </w:tc>
      </w:tr>
      <w:tr w:rsidR="00292D51" w:rsidRPr="00B10138" w14:paraId="1097E17A" w14:textId="77777777" w:rsidTr="00BC3481">
        <w:tc>
          <w:tcPr>
            <w:tcW w:w="627" w:type="dxa"/>
          </w:tcPr>
          <w:p w14:paraId="6774E97F" w14:textId="0CCE6EB2" w:rsidR="00292D51" w:rsidRDefault="00292D51" w:rsidP="00292D51">
            <w:pPr>
              <w:jc w:val="center"/>
              <w:rPr>
                <w:rFonts w:ascii="Arial Narrow" w:hAnsi="Arial Narrow"/>
                <w:sz w:val="20"/>
                <w:szCs w:val="20"/>
                <w:lang w:val="en-US"/>
              </w:rPr>
            </w:pPr>
            <w:r>
              <w:rPr>
                <w:rFonts w:ascii="Arial Narrow" w:hAnsi="Arial Narrow"/>
                <w:sz w:val="20"/>
                <w:szCs w:val="20"/>
                <w:lang w:val="en-US"/>
              </w:rPr>
              <w:t>2.4</w:t>
            </w:r>
          </w:p>
        </w:tc>
        <w:tc>
          <w:tcPr>
            <w:tcW w:w="4858" w:type="dxa"/>
          </w:tcPr>
          <w:p w14:paraId="0B2E8C39" w14:textId="5719544D" w:rsidR="00292D51" w:rsidRDefault="00292D51" w:rsidP="00292D51">
            <w:pPr>
              <w:rPr>
                <w:rFonts w:ascii="Arial Narrow" w:hAnsi="Arial Narrow"/>
                <w:sz w:val="20"/>
                <w:szCs w:val="20"/>
                <w:lang w:val="en-US"/>
              </w:rPr>
            </w:pPr>
            <w:r>
              <w:rPr>
                <w:rFonts w:ascii="Arial Narrow" w:hAnsi="Arial Narrow"/>
                <w:sz w:val="20"/>
                <w:szCs w:val="20"/>
                <w:lang w:val="en-US"/>
              </w:rPr>
              <w:t>Comment</w:t>
            </w:r>
            <w:r w:rsidR="00EE4EF0">
              <w:rPr>
                <w:rFonts w:ascii="Arial Narrow" w:hAnsi="Arial Narrow"/>
                <w:sz w:val="20"/>
                <w:szCs w:val="20"/>
                <w:lang w:val="en-US"/>
              </w:rPr>
              <w:t xml:space="preserve"> on how design criteria and </w:t>
            </w:r>
            <w:r w:rsidR="00EE3A80">
              <w:rPr>
                <w:rFonts w:ascii="Arial Narrow" w:hAnsi="Arial Narrow"/>
                <w:sz w:val="20"/>
                <w:szCs w:val="20"/>
                <w:lang w:val="en-US"/>
              </w:rPr>
              <w:t>key reference standards could be made more relevant to Vanuatu.</w:t>
            </w:r>
          </w:p>
        </w:tc>
        <w:tc>
          <w:tcPr>
            <w:tcW w:w="8280" w:type="dxa"/>
            <w:gridSpan w:val="5"/>
          </w:tcPr>
          <w:p w14:paraId="6670CDE6" w14:textId="77777777" w:rsidR="00292D51" w:rsidRPr="00B10138" w:rsidRDefault="00292D51" w:rsidP="00292D51">
            <w:pPr>
              <w:rPr>
                <w:rFonts w:ascii="Arial Narrow" w:hAnsi="Arial Narrow"/>
                <w:sz w:val="20"/>
                <w:szCs w:val="20"/>
              </w:rPr>
            </w:pPr>
          </w:p>
        </w:tc>
      </w:tr>
      <w:tr w:rsidR="00BE670E" w:rsidRPr="00B10138" w14:paraId="4FC39782" w14:textId="77777777" w:rsidTr="00BC3481">
        <w:tc>
          <w:tcPr>
            <w:tcW w:w="627" w:type="dxa"/>
          </w:tcPr>
          <w:p w14:paraId="31052672" w14:textId="0DE35E39" w:rsidR="00BE670E" w:rsidRDefault="00BE670E" w:rsidP="00292D51">
            <w:pPr>
              <w:jc w:val="center"/>
              <w:rPr>
                <w:rFonts w:ascii="Arial Narrow" w:hAnsi="Arial Narrow"/>
                <w:sz w:val="20"/>
                <w:szCs w:val="20"/>
                <w:lang w:val="en-US"/>
              </w:rPr>
            </w:pPr>
            <w:r>
              <w:rPr>
                <w:rFonts w:ascii="Arial Narrow" w:hAnsi="Arial Narrow"/>
                <w:sz w:val="20"/>
                <w:szCs w:val="20"/>
                <w:lang w:val="en-US"/>
              </w:rPr>
              <w:t>2.5</w:t>
            </w:r>
          </w:p>
        </w:tc>
        <w:tc>
          <w:tcPr>
            <w:tcW w:w="4858" w:type="dxa"/>
          </w:tcPr>
          <w:p w14:paraId="2DA0A79A" w14:textId="72503885" w:rsidR="00BE670E" w:rsidRDefault="00BE670E" w:rsidP="00292D51">
            <w:pPr>
              <w:rPr>
                <w:rFonts w:ascii="Arial Narrow" w:hAnsi="Arial Narrow"/>
                <w:sz w:val="20"/>
                <w:szCs w:val="20"/>
                <w:lang w:val="en-US"/>
              </w:rPr>
            </w:pPr>
            <w:r>
              <w:rPr>
                <w:rFonts w:ascii="Arial Narrow" w:hAnsi="Arial Narrow"/>
                <w:sz w:val="20"/>
                <w:szCs w:val="20"/>
                <w:lang w:val="en-US"/>
              </w:rPr>
              <w:t xml:space="preserve">Proposed any lessons learned </w:t>
            </w:r>
            <w:r w:rsidR="00084FD8">
              <w:rPr>
                <w:rFonts w:ascii="Arial Narrow" w:hAnsi="Arial Narrow"/>
                <w:sz w:val="20"/>
                <w:szCs w:val="20"/>
                <w:lang w:val="en-US"/>
              </w:rPr>
              <w:t xml:space="preserve">on the relevance of </w:t>
            </w:r>
            <w:r w:rsidR="002A5994">
              <w:rPr>
                <w:rFonts w:ascii="Arial Narrow" w:hAnsi="Arial Narrow"/>
                <w:sz w:val="20"/>
                <w:szCs w:val="20"/>
                <w:lang w:val="en-US"/>
              </w:rPr>
              <w:t>Vanuatu’s</w:t>
            </w:r>
            <w:r w:rsidR="00F016C2">
              <w:rPr>
                <w:rFonts w:ascii="Arial Narrow" w:hAnsi="Arial Narrow"/>
                <w:sz w:val="20"/>
                <w:szCs w:val="20"/>
                <w:lang w:val="en-US"/>
              </w:rPr>
              <w:t xml:space="preserve"> design criteria and key reference standards that could be shared with other PICs</w:t>
            </w:r>
          </w:p>
        </w:tc>
        <w:tc>
          <w:tcPr>
            <w:tcW w:w="8280" w:type="dxa"/>
            <w:gridSpan w:val="5"/>
          </w:tcPr>
          <w:p w14:paraId="074A7DAA" w14:textId="77777777" w:rsidR="00BE670E" w:rsidRPr="00B10138" w:rsidRDefault="00BE670E" w:rsidP="00292D51">
            <w:pPr>
              <w:rPr>
                <w:rFonts w:ascii="Arial Narrow" w:hAnsi="Arial Narrow"/>
                <w:sz w:val="20"/>
                <w:szCs w:val="20"/>
              </w:rPr>
            </w:pPr>
          </w:p>
        </w:tc>
      </w:tr>
      <w:tr w:rsidR="00292D51" w:rsidRPr="00B10138" w14:paraId="24D5F508" w14:textId="77777777" w:rsidTr="00292D51">
        <w:tc>
          <w:tcPr>
            <w:tcW w:w="627" w:type="dxa"/>
          </w:tcPr>
          <w:p w14:paraId="67F6F5D0" w14:textId="1ADC9EBE" w:rsidR="00292D51" w:rsidRPr="00B46643" w:rsidRDefault="00292D51" w:rsidP="00292D51">
            <w:pPr>
              <w:jc w:val="center"/>
              <w:rPr>
                <w:rFonts w:ascii="Arial Narrow" w:hAnsi="Arial Narrow"/>
                <w:b/>
                <w:bCs/>
                <w:sz w:val="20"/>
                <w:szCs w:val="20"/>
                <w:lang w:val="en-US"/>
              </w:rPr>
            </w:pPr>
            <w:r w:rsidRPr="00B46643">
              <w:rPr>
                <w:rFonts w:ascii="Arial Narrow" w:hAnsi="Arial Narrow"/>
                <w:b/>
                <w:bCs/>
                <w:sz w:val="20"/>
                <w:szCs w:val="20"/>
                <w:lang w:val="en-US"/>
              </w:rPr>
              <w:t>3</w:t>
            </w:r>
          </w:p>
        </w:tc>
        <w:tc>
          <w:tcPr>
            <w:tcW w:w="13138" w:type="dxa"/>
            <w:gridSpan w:val="6"/>
          </w:tcPr>
          <w:p w14:paraId="30A77F93" w14:textId="2E2B9408" w:rsidR="00292D51" w:rsidRPr="00B10138" w:rsidRDefault="00292D51" w:rsidP="00292D51">
            <w:pPr>
              <w:rPr>
                <w:rFonts w:ascii="Arial Narrow" w:hAnsi="Arial Narrow"/>
                <w:sz w:val="20"/>
                <w:szCs w:val="20"/>
              </w:rPr>
            </w:pPr>
            <w:r w:rsidRPr="00F80F5D">
              <w:rPr>
                <w:rFonts w:ascii="Arial Narrow" w:hAnsi="Arial Narrow"/>
                <w:b/>
                <w:bCs/>
                <w:sz w:val="20"/>
                <w:szCs w:val="20"/>
                <w:lang w:val="en-US"/>
              </w:rPr>
              <w:t>VANUATU HOME BUILD</w:t>
            </w:r>
            <w:r>
              <w:rPr>
                <w:rFonts w:ascii="Arial Narrow" w:hAnsi="Arial Narrow"/>
                <w:b/>
                <w:bCs/>
                <w:sz w:val="20"/>
                <w:szCs w:val="20"/>
                <w:lang w:val="en-US"/>
              </w:rPr>
              <w:t>ING</w:t>
            </w:r>
            <w:r w:rsidRPr="00F80F5D">
              <w:rPr>
                <w:rFonts w:ascii="Arial Narrow" w:hAnsi="Arial Narrow"/>
                <w:b/>
                <w:bCs/>
                <w:sz w:val="20"/>
                <w:szCs w:val="20"/>
                <w:lang w:val="en-US"/>
              </w:rPr>
              <w:t xml:space="preserve"> MANUAL</w:t>
            </w:r>
            <w:r>
              <w:rPr>
                <w:rFonts w:ascii="Arial Narrow" w:hAnsi="Arial Narrow"/>
                <w:b/>
                <w:bCs/>
                <w:sz w:val="20"/>
                <w:szCs w:val="20"/>
                <w:lang w:val="en-US"/>
              </w:rPr>
              <w:t>-1990 Edition (VHBM)</w:t>
            </w:r>
          </w:p>
        </w:tc>
      </w:tr>
      <w:tr w:rsidR="00292D51" w:rsidRPr="00B10138" w14:paraId="66ACC2F7" w14:textId="77777777" w:rsidTr="00BC3481">
        <w:tc>
          <w:tcPr>
            <w:tcW w:w="627" w:type="dxa"/>
          </w:tcPr>
          <w:p w14:paraId="6290B44A" w14:textId="62CA9763" w:rsidR="00292D51" w:rsidRDefault="00292D51" w:rsidP="00292D51">
            <w:pPr>
              <w:jc w:val="center"/>
              <w:rPr>
                <w:rFonts w:ascii="Arial Narrow" w:hAnsi="Arial Narrow"/>
                <w:sz w:val="20"/>
                <w:szCs w:val="20"/>
                <w:lang w:val="en-US"/>
              </w:rPr>
            </w:pPr>
            <w:r>
              <w:rPr>
                <w:rFonts w:ascii="Arial Narrow" w:hAnsi="Arial Narrow"/>
                <w:sz w:val="20"/>
                <w:szCs w:val="20"/>
                <w:lang w:val="en-US"/>
              </w:rPr>
              <w:t>3.1</w:t>
            </w:r>
          </w:p>
        </w:tc>
        <w:tc>
          <w:tcPr>
            <w:tcW w:w="4858" w:type="dxa"/>
          </w:tcPr>
          <w:p w14:paraId="646166A1" w14:textId="53194A13" w:rsidR="00292D51" w:rsidRDefault="00292D51" w:rsidP="00292D51">
            <w:pPr>
              <w:rPr>
                <w:rFonts w:ascii="Arial Narrow" w:hAnsi="Arial Narrow"/>
                <w:sz w:val="20"/>
                <w:szCs w:val="20"/>
                <w:lang w:val="en-US"/>
              </w:rPr>
            </w:pPr>
            <w:r>
              <w:rPr>
                <w:rFonts w:ascii="Arial Narrow" w:hAnsi="Arial Narrow"/>
                <w:sz w:val="20"/>
                <w:szCs w:val="20"/>
                <w:lang w:val="en-US"/>
              </w:rPr>
              <w:t xml:space="preserve">Local </w:t>
            </w:r>
            <w:r>
              <w:rPr>
                <w:rFonts w:ascii="Arial Narrow" w:hAnsi="Arial Narrow"/>
                <w:b/>
                <w:bCs/>
                <w:i/>
                <w:iCs/>
                <w:sz w:val="20"/>
                <w:szCs w:val="20"/>
                <w:lang w:val="en-US"/>
              </w:rPr>
              <w:t xml:space="preserve">government councils and municipal councils </w:t>
            </w:r>
            <w:r>
              <w:rPr>
                <w:rFonts w:ascii="Arial Narrow" w:hAnsi="Arial Narrow"/>
                <w:sz w:val="20"/>
                <w:szCs w:val="20"/>
                <w:lang w:val="en-US"/>
              </w:rPr>
              <w:t xml:space="preserve"> are aware of the 1990 VHBM</w:t>
            </w:r>
          </w:p>
        </w:tc>
        <w:tc>
          <w:tcPr>
            <w:tcW w:w="1620" w:type="dxa"/>
          </w:tcPr>
          <w:p w14:paraId="07AB0FF9" w14:textId="77777777" w:rsidR="00292D51" w:rsidRPr="00B10138" w:rsidRDefault="00292D51" w:rsidP="00292D51">
            <w:pPr>
              <w:rPr>
                <w:rFonts w:ascii="Arial Narrow" w:hAnsi="Arial Narrow"/>
                <w:sz w:val="20"/>
                <w:szCs w:val="20"/>
              </w:rPr>
            </w:pPr>
          </w:p>
        </w:tc>
        <w:tc>
          <w:tcPr>
            <w:tcW w:w="1600" w:type="dxa"/>
          </w:tcPr>
          <w:p w14:paraId="489082FF" w14:textId="77777777" w:rsidR="00292D51" w:rsidRPr="00B10138" w:rsidRDefault="00292D51" w:rsidP="00292D51">
            <w:pPr>
              <w:rPr>
                <w:rFonts w:ascii="Arial Narrow" w:hAnsi="Arial Narrow"/>
                <w:sz w:val="20"/>
                <w:szCs w:val="20"/>
              </w:rPr>
            </w:pPr>
          </w:p>
        </w:tc>
        <w:tc>
          <w:tcPr>
            <w:tcW w:w="1640" w:type="dxa"/>
          </w:tcPr>
          <w:p w14:paraId="6AFE4BAC" w14:textId="77777777" w:rsidR="00292D51" w:rsidRPr="00B10138" w:rsidRDefault="00292D51" w:rsidP="00292D51">
            <w:pPr>
              <w:rPr>
                <w:rFonts w:ascii="Arial Narrow" w:hAnsi="Arial Narrow"/>
                <w:sz w:val="20"/>
                <w:szCs w:val="20"/>
              </w:rPr>
            </w:pPr>
          </w:p>
        </w:tc>
        <w:tc>
          <w:tcPr>
            <w:tcW w:w="1793" w:type="dxa"/>
          </w:tcPr>
          <w:p w14:paraId="38A9F9EC" w14:textId="77777777" w:rsidR="00292D51" w:rsidRPr="00B10138" w:rsidRDefault="00292D51" w:rsidP="00292D51">
            <w:pPr>
              <w:rPr>
                <w:rFonts w:ascii="Arial Narrow" w:hAnsi="Arial Narrow"/>
                <w:sz w:val="20"/>
                <w:szCs w:val="20"/>
              </w:rPr>
            </w:pPr>
          </w:p>
        </w:tc>
        <w:tc>
          <w:tcPr>
            <w:tcW w:w="1627" w:type="dxa"/>
          </w:tcPr>
          <w:p w14:paraId="6BE5B710" w14:textId="77777777" w:rsidR="00292D51" w:rsidRPr="00B10138" w:rsidRDefault="00292D51" w:rsidP="00292D51">
            <w:pPr>
              <w:rPr>
                <w:rFonts w:ascii="Arial Narrow" w:hAnsi="Arial Narrow"/>
                <w:sz w:val="20"/>
                <w:szCs w:val="20"/>
              </w:rPr>
            </w:pPr>
          </w:p>
        </w:tc>
      </w:tr>
      <w:tr w:rsidR="00292D51" w:rsidRPr="00B10138" w14:paraId="212C8BA9" w14:textId="77777777" w:rsidTr="00BC3481">
        <w:tc>
          <w:tcPr>
            <w:tcW w:w="627" w:type="dxa"/>
          </w:tcPr>
          <w:p w14:paraId="32B2752A" w14:textId="7C7FC99F" w:rsidR="00292D51" w:rsidRDefault="00292D51" w:rsidP="00292D51">
            <w:pPr>
              <w:jc w:val="center"/>
              <w:rPr>
                <w:rFonts w:ascii="Arial Narrow" w:hAnsi="Arial Narrow"/>
                <w:sz w:val="20"/>
                <w:szCs w:val="20"/>
                <w:lang w:val="en-US"/>
              </w:rPr>
            </w:pPr>
            <w:r>
              <w:rPr>
                <w:rFonts w:ascii="Arial Narrow" w:hAnsi="Arial Narrow"/>
                <w:sz w:val="20"/>
                <w:szCs w:val="20"/>
                <w:lang w:val="en-US"/>
              </w:rPr>
              <w:t>3.2</w:t>
            </w:r>
          </w:p>
        </w:tc>
        <w:tc>
          <w:tcPr>
            <w:tcW w:w="4858" w:type="dxa"/>
          </w:tcPr>
          <w:p w14:paraId="03458D3A" w14:textId="05A28D42" w:rsidR="00292D51" w:rsidRDefault="00292D51" w:rsidP="00292D51">
            <w:pPr>
              <w:rPr>
                <w:rFonts w:ascii="Arial Narrow" w:hAnsi="Arial Narrow"/>
                <w:sz w:val="20"/>
                <w:szCs w:val="20"/>
                <w:lang w:val="en-US"/>
              </w:rPr>
            </w:pPr>
            <w:r>
              <w:rPr>
                <w:rFonts w:ascii="Arial Narrow" w:hAnsi="Arial Narrow"/>
                <w:sz w:val="20"/>
                <w:szCs w:val="20"/>
                <w:lang w:val="en-US"/>
              </w:rPr>
              <w:t xml:space="preserve">Local </w:t>
            </w:r>
            <w:r w:rsidRPr="00797C96">
              <w:rPr>
                <w:rFonts w:ascii="Arial Narrow" w:hAnsi="Arial Narrow"/>
                <w:b/>
                <w:bCs/>
                <w:i/>
                <w:iCs/>
                <w:sz w:val="20"/>
                <w:szCs w:val="20"/>
                <w:lang w:val="en-US"/>
              </w:rPr>
              <w:t>construction practitioners</w:t>
            </w:r>
            <w:r>
              <w:rPr>
                <w:rFonts w:ascii="Arial Narrow" w:hAnsi="Arial Narrow"/>
                <w:b/>
                <w:bCs/>
                <w:i/>
                <w:iCs/>
                <w:sz w:val="20"/>
                <w:szCs w:val="20"/>
                <w:lang w:val="en-US"/>
              </w:rPr>
              <w:t xml:space="preserve"> </w:t>
            </w:r>
            <w:r>
              <w:rPr>
                <w:rFonts w:ascii="Arial Narrow" w:hAnsi="Arial Narrow"/>
                <w:sz w:val="20"/>
                <w:szCs w:val="20"/>
                <w:lang w:val="en-US"/>
              </w:rPr>
              <w:t>are aware of the 1990 VHBM</w:t>
            </w:r>
          </w:p>
        </w:tc>
        <w:tc>
          <w:tcPr>
            <w:tcW w:w="1620" w:type="dxa"/>
          </w:tcPr>
          <w:p w14:paraId="1E4789B1" w14:textId="77777777" w:rsidR="00292D51" w:rsidRPr="00B10138" w:rsidRDefault="00292D51" w:rsidP="00292D51">
            <w:pPr>
              <w:rPr>
                <w:rFonts w:ascii="Arial Narrow" w:hAnsi="Arial Narrow"/>
                <w:sz w:val="20"/>
                <w:szCs w:val="20"/>
              </w:rPr>
            </w:pPr>
          </w:p>
        </w:tc>
        <w:tc>
          <w:tcPr>
            <w:tcW w:w="1600" w:type="dxa"/>
          </w:tcPr>
          <w:p w14:paraId="397A17CE" w14:textId="77777777" w:rsidR="00292D51" w:rsidRPr="00B10138" w:rsidRDefault="00292D51" w:rsidP="00292D51">
            <w:pPr>
              <w:rPr>
                <w:rFonts w:ascii="Arial Narrow" w:hAnsi="Arial Narrow"/>
                <w:sz w:val="20"/>
                <w:szCs w:val="20"/>
              </w:rPr>
            </w:pPr>
          </w:p>
        </w:tc>
        <w:tc>
          <w:tcPr>
            <w:tcW w:w="1640" w:type="dxa"/>
          </w:tcPr>
          <w:p w14:paraId="1BF015C7" w14:textId="77777777" w:rsidR="00292D51" w:rsidRPr="00B10138" w:rsidRDefault="00292D51" w:rsidP="00292D51">
            <w:pPr>
              <w:rPr>
                <w:rFonts w:ascii="Arial Narrow" w:hAnsi="Arial Narrow"/>
                <w:sz w:val="20"/>
                <w:szCs w:val="20"/>
              </w:rPr>
            </w:pPr>
          </w:p>
        </w:tc>
        <w:tc>
          <w:tcPr>
            <w:tcW w:w="1793" w:type="dxa"/>
          </w:tcPr>
          <w:p w14:paraId="648021E5" w14:textId="77777777" w:rsidR="00292D51" w:rsidRPr="00B10138" w:rsidRDefault="00292D51" w:rsidP="00292D51">
            <w:pPr>
              <w:rPr>
                <w:rFonts w:ascii="Arial Narrow" w:hAnsi="Arial Narrow"/>
                <w:sz w:val="20"/>
                <w:szCs w:val="20"/>
              </w:rPr>
            </w:pPr>
          </w:p>
        </w:tc>
        <w:tc>
          <w:tcPr>
            <w:tcW w:w="1627" w:type="dxa"/>
          </w:tcPr>
          <w:p w14:paraId="22A14DA6" w14:textId="77777777" w:rsidR="00292D51" w:rsidRPr="00B10138" w:rsidRDefault="00292D51" w:rsidP="00292D51">
            <w:pPr>
              <w:rPr>
                <w:rFonts w:ascii="Arial Narrow" w:hAnsi="Arial Narrow"/>
                <w:sz w:val="20"/>
                <w:szCs w:val="20"/>
              </w:rPr>
            </w:pPr>
          </w:p>
        </w:tc>
      </w:tr>
      <w:tr w:rsidR="00292D51" w:rsidRPr="00B10138" w14:paraId="2D9EAAD9" w14:textId="77777777" w:rsidTr="00BC3481">
        <w:tc>
          <w:tcPr>
            <w:tcW w:w="627" w:type="dxa"/>
          </w:tcPr>
          <w:p w14:paraId="5827D6AD" w14:textId="667951DE" w:rsidR="00292D51" w:rsidRDefault="00292D51" w:rsidP="00292D51">
            <w:pPr>
              <w:jc w:val="center"/>
              <w:rPr>
                <w:rFonts w:ascii="Arial Narrow" w:hAnsi="Arial Narrow"/>
                <w:sz w:val="20"/>
                <w:szCs w:val="20"/>
                <w:lang w:val="en-US"/>
              </w:rPr>
            </w:pPr>
            <w:r>
              <w:rPr>
                <w:rFonts w:ascii="Arial Narrow" w:hAnsi="Arial Narrow"/>
                <w:sz w:val="20"/>
                <w:szCs w:val="20"/>
                <w:lang w:val="en-US"/>
              </w:rPr>
              <w:t>3.3</w:t>
            </w:r>
          </w:p>
        </w:tc>
        <w:tc>
          <w:tcPr>
            <w:tcW w:w="4858" w:type="dxa"/>
          </w:tcPr>
          <w:p w14:paraId="0B639AB8" w14:textId="6D0C99E3" w:rsidR="00292D51" w:rsidRDefault="00292D51" w:rsidP="00292D51">
            <w:pPr>
              <w:rPr>
                <w:rFonts w:ascii="Arial Narrow" w:hAnsi="Arial Narrow"/>
                <w:sz w:val="20"/>
                <w:szCs w:val="20"/>
                <w:lang w:val="en-US"/>
              </w:rPr>
            </w:pPr>
            <w:r>
              <w:rPr>
                <w:rFonts w:ascii="Arial Narrow" w:hAnsi="Arial Narrow"/>
                <w:sz w:val="20"/>
                <w:szCs w:val="20"/>
                <w:lang w:val="en-US"/>
              </w:rPr>
              <w:t xml:space="preserve">Local </w:t>
            </w:r>
            <w:r w:rsidRPr="00F608BD">
              <w:rPr>
                <w:rFonts w:ascii="Arial Narrow" w:hAnsi="Arial Narrow"/>
                <w:b/>
                <w:bCs/>
                <w:i/>
                <w:iCs/>
                <w:sz w:val="20"/>
                <w:szCs w:val="20"/>
                <w:lang w:val="en-US"/>
              </w:rPr>
              <w:t>construction practitioners</w:t>
            </w:r>
            <w:r>
              <w:rPr>
                <w:rFonts w:ascii="Arial Narrow" w:hAnsi="Arial Narrow"/>
                <w:sz w:val="20"/>
                <w:szCs w:val="20"/>
                <w:lang w:val="en-US"/>
              </w:rPr>
              <w:t xml:space="preserve"> use the 1990 VHBM. </w:t>
            </w:r>
          </w:p>
        </w:tc>
        <w:tc>
          <w:tcPr>
            <w:tcW w:w="1620" w:type="dxa"/>
          </w:tcPr>
          <w:p w14:paraId="07333F97" w14:textId="77777777" w:rsidR="00292D51" w:rsidRPr="00B10138" w:rsidRDefault="00292D51" w:rsidP="00292D51">
            <w:pPr>
              <w:rPr>
                <w:rFonts w:ascii="Arial Narrow" w:hAnsi="Arial Narrow"/>
                <w:sz w:val="20"/>
                <w:szCs w:val="20"/>
              </w:rPr>
            </w:pPr>
          </w:p>
        </w:tc>
        <w:tc>
          <w:tcPr>
            <w:tcW w:w="1600" w:type="dxa"/>
          </w:tcPr>
          <w:p w14:paraId="541B46EA" w14:textId="77777777" w:rsidR="00292D51" w:rsidRPr="00B10138" w:rsidRDefault="00292D51" w:rsidP="00292D51">
            <w:pPr>
              <w:rPr>
                <w:rFonts w:ascii="Arial Narrow" w:hAnsi="Arial Narrow"/>
                <w:sz w:val="20"/>
                <w:szCs w:val="20"/>
              </w:rPr>
            </w:pPr>
          </w:p>
        </w:tc>
        <w:tc>
          <w:tcPr>
            <w:tcW w:w="1640" w:type="dxa"/>
          </w:tcPr>
          <w:p w14:paraId="357C6EA7" w14:textId="77777777" w:rsidR="00292D51" w:rsidRPr="00B10138" w:rsidRDefault="00292D51" w:rsidP="00292D51">
            <w:pPr>
              <w:rPr>
                <w:rFonts w:ascii="Arial Narrow" w:hAnsi="Arial Narrow"/>
                <w:sz w:val="20"/>
                <w:szCs w:val="20"/>
              </w:rPr>
            </w:pPr>
          </w:p>
        </w:tc>
        <w:tc>
          <w:tcPr>
            <w:tcW w:w="1793" w:type="dxa"/>
          </w:tcPr>
          <w:p w14:paraId="01ADC8E0" w14:textId="77777777" w:rsidR="00292D51" w:rsidRPr="00B10138" w:rsidRDefault="00292D51" w:rsidP="00292D51">
            <w:pPr>
              <w:rPr>
                <w:rFonts w:ascii="Arial Narrow" w:hAnsi="Arial Narrow"/>
                <w:sz w:val="20"/>
                <w:szCs w:val="20"/>
              </w:rPr>
            </w:pPr>
          </w:p>
        </w:tc>
        <w:tc>
          <w:tcPr>
            <w:tcW w:w="1627" w:type="dxa"/>
          </w:tcPr>
          <w:p w14:paraId="02FFE271" w14:textId="77777777" w:rsidR="00292D51" w:rsidRPr="00B10138" w:rsidRDefault="00292D51" w:rsidP="00292D51">
            <w:pPr>
              <w:rPr>
                <w:rFonts w:ascii="Arial Narrow" w:hAnsi="Arial Narrow"/>
                <w:sz w:val="20"/>
                <w:szCs w:val="20"/>
              </w:rPr>
            </w:pPr>
          </w:p>
        </w:tc>
      </w:tr>
      <w:tr w:rsidR="00292D51" w:rsidRPr="00B10138" w14:paraId="02A668D6" w14:textId="77777777" w:rsidTr="00BC3481">
        <w:tc>
          <w:tcPr>
            <w:tcW w:w="627" w:type="dxa"/>
          </w:tcPr>
          <w:p w14:paraId="52E4BCF7" w14:textId="57469C1F" w:rsidR="00292D51" w:rsidRDefault="00292D51" w:rsidP="00292D51">
            <w:pPr>
              <w:jc w:val="center"/>
              <w:rPr>
                <w:rFonts w:ascii="Arial Narrow" w:hAnsi="Arial Narrow"/>
                <w:sz w:val="20"/>
                <w:szCs w:val="20"/>
                <w:lang w:val="en-US"/>
              </w:rPr>
            </w:pPr>
            <w:r>
              <w:rPr>
                <w:rFonts w:ascii="Arial Narrow" w:hAnsi="Arial Narrow"/>
                <w:sz w:val="20"/>
                <w:szCs w:val="20"/>
                <w:lang w:val="en-US"/>
              </w:rPr>
              <w:t>3.4</w:t>
            </w:r>
          </w:p>
        </w:tc>
        <w:tc>
          <w:tcPr>
            <w:tcW w:w="4858" w:type="dxa"/>
          </w:tcPr>
          <w:p w14:paraId="2C322274" w14:textId="48E06445" w:rsidR="00292D51" w:rsidRDefault="00292D51" w:rsidP="00292D51">
            <w:pPr>
              <w:rPr>
                <w:rFonts w:ascii="Arial Narrow" w:hAnsi="Arial Narrow"/>
                <w:sz w:val="20"/>
                <w:szCs w:val="20"/>
                <w:lang w:val="en-US"/>
              </w:rPr>
            </w:pPr>
            <w:r>
              <w:rPr>
                <w:rFonts w:ascii="Arial Narrow" w:hAnsi="Arial Narrow"/>
                <w:sz w:val="20"/>
                <w:szCs w:val="20"/>
                <w:lang w:val="en-US"/>
              </w:rPr>
              <w:t>The 1990 VHBM content is relevant today, is easily understood and appropriately formatted and only requires review and minor updates.</w:t>
            </w:r>
          </w:p>
        </w:tc>
        <w:tc>
          <w:tcPr>
            <w:tcW w:w="1620" w:type="dxa"/>
          </w:tcPr>
          <w:p w14:paraId="1A608400" w14:textId="77777777" w:rsidR="00292D51" w:rsidRPr="00B10138" w:rsidRDefault="00292D51" w:rsidP="00292D51">
            <w:pPr>
              <w:rPr>
                <w:rFonts w:ascii="Arial Narrow" w:hAnsi="Arial Narrow"/>
                <w:sz w:val="20"/>
                <w:szCs w:val="20"/>
              </w:rPr>
            </w:pPr>
          </w:p>
        </w:tc>
        <w:tc>
          <w:tcPr>
            <w:tcW w:w="1600" w:type="dxa"/>
          </w:tcPr>
          <w:p w14:paraId="03B4AEE6" w14:textId="77777777" w:rsidR="00292D51" w:rsidRPr="00B10138" w:rsidRDefault="00292D51" w:rsidP="00292D51">
            <w:pPr>
              <w:rPr>
                <w:rFonts w:ascii="Arial Narrow" w:hAnsi="Arial Narrow"/>
                <w:sz w:val="20"/>
                <w:szCs w:val="20"/>
              </w:rPr>
            </w:pPr>
          </w:p>
        </w:tc>
        <w:tc>
          <w:tcPr>
            <w:tcW w:w="1640" w:type="dxa"/>
          </w:tcPr>
          <w:p w14:paraId="45A65830" w14:textId="77777777" w:rsidR="00292D51" w:rsidRPr="00B10138" w:rsidRDefault="00292D51" w:rsidP="00292D51">
            <w:pPr>
              <w:rPr>
                <w:rFonts w:ascii="Arial Narrow" w:hAnsi="Arial Narrow"/>
                <w:sz w:val="20"/>
                <w:szCs w:val="20"/>
              </w:rPr>
            </w:pPr>
          </w:p>
        </w:tc>
        <w:tc>
          <w:tcPr>
            <w:tcW w:w="1793" w:type="dxa"/>
          </w:tcPr>
          <w:p w14:paraId="199210D7" w14:textId="77777777" w:rsidR="00292D51" w:rsidRPr="00B10138" w:rsidRDefault="00292D51" w:rsidP="00292D51">
            <w:pPr>
              <w:rPr>
                <w:rFonts w:ascii="Arial Narrow" w:hAnsi="Arial Narrow"/>
                <w:sz w:val="20"/>
                <w:szCs w:val="20"/>
              </w:rPr>
            </w:pPr>
          </w:p>
        </w:tc>
        <w:tc>
          <w:tcPr>
            <w:tcW w:w="1627" w:type="dxa"/>
          </w:tcPr>
          <w:p w14:paraId="139CD50F" w14:textId="77777777" w:rsidR="00292D51" w:rsidRPr="00B10138" w:rsidRDefault="00292D51" w:rsidP="00292D51">
            <w:pPr>
              <w:rPr>
                <w:rFonts w:ascii="Arial Narrow" w:hAnsi="Arial Narrow"/>
                <w:sz w:val="20"/>
                <w:szCs w:val="20"/>
              </w:rPr>
            </w:pPr>
          </w:p>
        </w:tc>
      </w:tr>
      <w:tr w:rsidR="00292D51" w:rsidRPr="00B10138" w14:paraId="157B781F" w14:textId="77777777" w:rsidTr="00BC3481">
        <w:tc>
          <w:tcPr>
            <w:tcW w:w="627" w:type="dxa"/>
          </w:tcPr>
          <w:p w14:paraId="4350F651" w14:textId="74D38CFD" w:rsidR="00292D51" w:rsidRDefault="00292D51" w:rsidP="00292D51">
            <w:pPr>
              <w:jc w:val="center"/>
              <w:rPr>
                <w:rFonts w:ascii="Arial Narrow" w:hAnsi="Arial Narrow"/>
                <w:sz w:val="20"/>
                <w:szCs w:val="20"/>
                <w:lang w:val="en-US"/>
              </w:rPr>
            </w:pPr>
            <w:r>
              <w:rPr>
                <w:rFonts w:ascii="Arial Narrow" w:hAnsi="Arial Narrow"/>
                <w:sz w:val="20"/>
                <w:szCs w:val="20"/>
                <w:lang w:val="en-US"/>
              </w:rPr>
              <w:t>3.5</w:t>
            </w:r>
          </w:p>
        </w:tc>
        <w:tc>
          <w:tcPr>
            <w:tcW w:w="4858" w:type="dxa"/>
          </w:tcPr>
          <w:p w14:paraId="14064ED4" w14:textId="147C3CA8" w:rsidR="00292D51" w:rsidRPr="0010431D" w:rsidRDefault="00292D51" w:rsidP="00292D51">
            <w:pPr>
              <w:rPr>
                <w:rFonts w:ascii="Arial Narrow" w:hAnsi="Arial Narrow"/>
                <w:sz w:val="20"/>
                <w:szCs w:val="20"/>
                <w:highlight w:val="yellow"/>
                <w:lang w:val="en-US"/>
              </w:rPr>
            </w:pPr>
            <w:r w:rsidRPr="00AF413D">
              <w:rPr>
                <w:rFonts w:ascii="Arial Narrow" w:hAnsi="Arial Narrow"/>
                <w:sz w:val="20"/>
                <w:szCs w:val="20"/>
                <w:lang w:val="en-US"/>
              </w:rPr>
              <w:t>Digital and/or hard copies of the 1990 VHBM are readily available</w:t>
            </w:r>
            <w:r>
              <w:rPr>
                <w:rFonts w:ascii="Arial Narrow" w:hAnsi="Arial Narrow"/>
                <w:sz w:val="20"/>
                <w:szCs w:val="20"/>
                <w:lang w:val="en-US"/>
              </w:rPr>
              <w:t xml:space="preserve"> to the public</w:t>
            </w:r>
          </w:p>
        </w:tc>
        <w:tc>
          <w:tcPr>
            <w:tcW w:w="1620" w:type="dxa"/>
          </w:tcPr>
          <w:p w14:paraId="510AE6D8" w14:textId="77777777" w:rsidR="00292D51" w:rsidRPr="00B10138" w:rsidRDefault="00292D51" w:rsidP="00292D51">
            <w:pPr>
              <w:rPr>
                <w:rFonts w:ascii="Arial Narrow" w:hAnsi="Arial Narrow"/>
                <w:sz w:val="20"/>
                <w:szCs w:val="20"/>
              </w:rPr>
            </w:pPr>
          </w:p>
        </w:tc>
        <w:tc>
          <w:tcPr>
            <w:tcW w:w="1600" w:type="dxa"/>
          </w:tcPr>
          <w:p w14:paraId="2A46BF6B" w14:textId="77777777" w:rsidR="00292D51" w:rsidRPr="00B10138" w:rsidRDefault="00292D51" w:rsidP="00292D51">
            <w:pPr>
              <w:rPr>
                <w:rFonts w:ascii="Arial Narrow" w:hAnsi="Arial Narrow"/>
                <w:sz w:val="20"/>
                <w:szCs w:val="20"/>
              </w:rPr>
            </w:pPr>
          </w:p>
        </w:tc>
        <w:tc>
          <w:tcPr>
            <w:tcW w:w="1640" w:type="dxa"/>
          </w:tcPr>
          <w:p w14:paraId="772A2244" w14:textId="77777777" w:rsidR="00292D51" w:rsidRPr="00B10138" w:rsidRDefault="00292D51" w:rsidP="00292D51">
            <w:pPr>
              <w:rPr>
                <w:rFonts w:ascii="Arial Narrow" w:hAnsi="Arial Narrow"/>
                <w:sz w:val="20"/>
                <w:szCs w:val="20"/>
              </w:rPr>
            </w:pPr>
          </w:p>
        </w:tc>
        <w:tc>
          <w:tcPr>
            <w:tcW w:w="1793" w:type="dxa"/>
          </w:tcPr>
          <w:p w14:paraId="267185F6" w14:textId="77777777" w:rsidR="00292D51" w:rsidRPr="00B10138" w:rsidRDefault="00292D51" w:rsidP="00292D51">
            <w:pPr>
              <w:rPr>
                <w:rFonts w:ascii="Arial Narrow" w:hAnsi="Arial Narrow"/>
                <w:sz w:val="20"/>
                <w:szCs w:val="20"/>
              </w:rPr>
            </w:pPr>
          </w:p>
        </w:tc>
        <w:tc>
          <w:tcPr>
            <w:tcW w:w="1627" w:type="dxa"/>
          </w:tcPr>
          <w:p w14:paraId="6C2D0090" w14:textId="77777777" w:rsidR="00292D51" w:rsidRPr="00B10138" w:rsidRDefault="00292D51" w:rsidP="00292D51">
            <w:pPr>
              <w:rPr>
                <w:rFonts w:ascii="Arial Narrow" w:hAnsi="Arial Narrow"/>
                <w:sz w:val="20"/>
                <w:szCs w:val="20"/>
              </w:rPr>
            </w:pPr>
          </w:p>
        </w:tc>
      </w:tr>
      <w:tr w:rsidR="002E1B44" w:rsidRPr="00B10138" w14:paraId="77204987" w14:textId="77777777" w:rsidTr="00BC3481">
        <w:tc>
          <w:tcPr>
            <w:tcW w:w="627" w:type="dxa"/>
          </w:tcPr>
          <w:p w14:paraId="01E791B8" w14:textId="634FD168" w:rsidR="002E1B44" w:rsidRPr="0010431D" w:rsidRDefault="002E1B44" w:rsidP="002E1B44">
            <w:pPr>
              <w:jc w:val="center"/>
              <w:rPr>
                <w:rFonts w:ascii="Arial Narrow" w:hAnsi="Arial Narrow"/>
                <w:sz w:val="20"/>
                <w:szCs w:val="20"/>
                <w:lang w:val="en-US"/>
              </w:rPr>
            </w:pPr>
            <w:r w:rsidRPr="0010431D">
              <w:rPr>
                <w:rFonts w:ascii="Arial Narrow" w:hAnsi="Arial Narrow"/>
                <w:sz w:val="20"/>
                <w:szCs w:val="20"/>
                <w:lang w:val="en-US"/>
              </w:rPr>
              <w:t>3.</w:t>
            </w:r>
            <w:r>
              <w:rPr>
                <w:rFonts w:ascii="Arial Narrow" w:hAnsi="Arial Narrow"/>
                <w:sz w:val="20"/>
                <w:szCs w:val="20"/>
                <w:lang w:val="en-US"/>
              </w:rPr>
              <w:t>6</w:t>
            </w:r>
            <w:r w:rsidRPr="0010431D">
              <w:rPr>
                <w:rFonts w:ascii="Arial Narrow" w:hAnsi="Arial Narrow"/>
                <w:sz w:val="20"/>
                <w:szCs w:val="20"/>
                <w:lang w:val="en-US"/>
              </w:rPr>
              <w:t xml:space="preserve"> </w:t>
            </w:r>
          </w:p>
        </w:tc>
        <w:tc>
          <w:tcPr>
            <w:tcW w:w="4858" w:type="dxa"/>
          </w:tcPr>
          <w:p w14:paraId="2BCDDFEA" w14:textId="5328E696" w:rsidR="002E1B44" w:rsidRPr="0010431D" w:rsidRDefault="002E1B44" w:rsidP="002E1B44">
            <w:pPr>
              <w:rPr>
                <w:rFonts w:ascii="Arial Narrow" w:hAnsi="Arial Narrow"/>
                <w:sz w:val="20"/>
                <w:szCs w:val="20"/>
                <w:lang w:val="en-US"/>
              </w:rPr>
            </w:pPr>
            <w:r w:rsidRPr="0010431D">
              <w:rPr>
                <w:rFonts w:ascii="Arial Narrow" w:hAnsi="Arial Narrow"/>
                <w:sz w:val="20"/>
                <w:szCs w:val="20"/>
                <w:lang w:val="en-US"/>
              </w:rPr>
              <w:t>The VBHM should be published in the other official languages other than English</w:t>
            </w:r>
          </w:p>
        </w:tc>
        <w:tc>
          <w:tcPr>
            <w:tcW w:w="1620" w:type="dxa"/>
          </w:tcPr>
          <w:p w14:paraId="1413E3F6" w14:textId="77777777" w:rsidR="002E1B44" w:rsidRPr="00B10138" w:rsidRDefault="002E1B44" w:rsidP="002E1B44">
            <w:pPr>
              <w:rPr>
                <w:rFonts w:ascii="Arial Narrow" w:hAnsi="Arial Narrow"/>
                <w:sz w:val="20"/>
                <w:szCs w:val="20"/>
              </w:rPr>
            </w:pPr>
          </w:p>
        </w:tc>
        <w:tc>
          <w:tcPr>
            <w:tcW w:w="1600" w:type="dxa"/>
          </w:tcPr>
          <w:p w14:paraId="5A1D1794" w14:textId="77777777" w:rsidR="002E1B44" w:rsidRPr="00B10138" w:rsidRDefault="002E1B44" w:rsidP="002E1B44">
            <w:pPr>
              <w:rPr>
                <w:rFonts w:ascii="Arial Narrow" w:hAnsi="Arial Narrow"/>
                <w:sz w:val="20"/>
                <w:szCs w:val="20"/>
              </w:rPr>
            </w:pPr>
          </w:p>
        </w:tc>
        <w:tc>
          <w:tcPr>
            <w:tcW w:w="1640" w:type="dxa"/>
          </w:tcPr>
          <w:p w14:paraId="291E5FFC" w14:textId="77777777" w:rsidR="002E1B44" w:rsidRPr="00B10138" w:rsidRDefault="002E1B44" w:rsidP="002E1B44">
            <w:pPr>
              <w:rPr>
                <w:rFonts w:ascii="Arial Narrow" w:hAnsi="Arial Narrow"/>
                <w:sz w:val="20"/>
                <w:szCs w:val="20"/>
              </w:rPr>
            </w:pPr>
          </w:p>
        </w:tc>
        <w:tc>
          <w:tcPr>
            <w:tcW w:w="1793" w:type="dxa"/>
          </w:tcPr>
          <w:p w14:paraId="0D550A83" w14:textId="77777777" w:rsidR="002E1B44" w:rsidRPr="00B10138" w:rsidRDefault="002E1B44" w:rsidP="002E1B44">
            <w:pPr>
              <w:rPr>
                <w:rFonts w:ascii="Arial Narrow" w:hAnsi="Arial Narrow"/>
                <w:sz w:val="20"/>
                <w:szCs w:val="20"/>
              </w:rPr>
            </w:pPr>
          </w:p>
        </w:tc>
        <w:tc>
          <w:tcPr>
            <w:tcW w:w="1627" w:type="dxa"/>
          </w:tcPr>
          <w:p w14:paraId="1280ED67" w14:textId="77777777" w:rsidR="002E1B44" w:rsidRPr="00B10138" w:rsidRDefault="002E1B44" w:rsidP="002E1B44">
            <w:pPr>
              <w:rPr>
                <w:rFonts w:ascii="Arial Narrow" w:hAnsi="Arial Narrow"/>
                <w:sz w:val="20"/>
                <w:szCs w:val="20"/>
              </w:rPr>
            </w:pPr>
          </w:p>
        </w:tc>
      </w:tr>
      <w:tr w:rsidR="002E1B44" w:rsidRPr="00B10138" w14:paraId="03E4F1C4" w14:textId="77777777" w:rsidTr="00BC3481">
        <w:tc>
          <w:tcPr>
            <w:tcW w:w="627" w:type="dxa"/>
          </w:tcPr>
          <w:p w14:paraId="158EABEA" w14:textId="082163D1" w:rsidR="002E1B44" w:rsidRPr="0010431D" w:rsidRDefault="002E1B44" w:rsidP="002E1B44">
            <w:pPr>
              <w:jc w:val="center"/>
              <w:rPr>
                <w:rFonts w:ascii="Arial Narrow" w:hAnsi="Arial Narrow"/>
                <w:sz w:val="20"/>
                <w:szCs w:val="20"/>
                <w:lang w:val="en-US"/>
              </w:rPr>
            </w:pPr>
            <w:r w:rsidRPr="0010431D">
              <w:rPr>
                <w:rFonts w:ascii="Arial Narrow" w:hAnsi="Arial Narrow"/>
                <w:sz w:val="20"/>
                <w:szCs w:val="20"/>
                <w:lang w:val="en-US"/>
              </w:rPr>
              <w:t>3.</w:t>
            </w:r>
            <w:r>
              <w:rPr>
                <w:rFonts w:ascii="Arial Narrow" w:hAnsi="Arial Narrow"/>
                <w:sz w:val="20"/>
                <w:szCs w:val="20"/>
                <w:lang w:val="en-US"/>
              </w:rPr>
              <w:t>7</w:t>
            </w:r>
          </w:p>
        </w:tc>
        <w:tc>
          <w:tcPr>
            <w:tcW w:w="4858" w:type="dxa"/>
          </w:tcPr>
          <w:p w14:paraId="1D65DCE4" w14:textId="2B14AC76" w:rsidR="002E1B44" w:rsidRPr="0010431D" w:rsidRDefault="002E1B44" w:rsidP="002E1B44">
            <w:pPr>
              <w:rPr>
                <w:rFonts w:ascii="Arial Narrow" w:hAnsi="Arial Narrow"/>
                <w:sz w:val="20"/>
                <w:szCs w:val="20"/>
                <w:lang w:val="en-US"/>
              </w:rPr>
            </w:pPr>
            <w:r w:rsidRPr="0010431D">
              <w:rPr>
                <w:rFonts w:ascii="Arial Narrow" w:hAnsi="Arial Narrow"/>
                <w:sz w:val="20"/>
                <w:szCs w:val="20"/>
                <w:lang w:val="en-US"/>
              </w:rPr>
              <w:t>Are other Residential Standards or Manuals used in Vanuatu in lieu of the VHBM</w:t>
            </w:r>
            <w:r w:rsidR="00AC711F">
              <w:rPr>
                <w:rFonts w:ascii="Arial Narrow" w:hAnsi="Arial Narrow"/>
                <w:sz w:val="20"/>
                <w:szCs w:val="20"/>
                <w:lang w:val="en-US"/>
              </w:rPr>
              <w:t>.</w:t>
            </w:r>
            <w:r w:rsidRPr="0010431D">
              <w:rPr>
                <w:rFonts w:ascii="Arial Narrow" w:hAnsi="Arial Narrow"/>
                <w:sz w:val="20"/>
                <w:szCs w:val="20"/>
                <w:lang w:val="en-US"/>
              </w:rPr>
              <w:t xml:space="preserve"> If so, which</w:t>
            </w:r>
          </w:p>
        </w:tc>
        <w:tc>
          <w:tcPr>
            <w:tcW w:w="8280" w:type="dxa"/>
            <w:gridSpan w:val="5"/>
          </w:tcPr>
          <w:p w14:paraId="1EDF9F09" w14:textId="77777777" w:rsidR="002E1B44" w:rsidRPr="00B10138" w:rsidRDefault="002E1B44" w:rsidP="002E1B44">
            <w:pPr>
              <w:rPr>
                <w:rFonts w:ascii="Arial Narrow" w:hAnsi="Arial Narrow"/>
                <w:sz w:val="20"/>
                <w:szCs w:val="20"/>
              </w:rPr>
            </w:pPr>
          </w:p>
        </w:tc>
      </w:tr>
      <w:tr w:rsidR="002E1B44" w:rsidRPr="00B10138" w14:paraId="1E543BAC" w14:textId="7B9E00EB" w:rsidTr="00BC3481">
        <w:tc>
          <w:tcPr>
            <w:tcW w:w="627" w:type="dxa"/>
          </w:tcPr>
          <w:p w14:paraId="6AAA178B" w14:textId="45443655" w:rsidR="002E1B44" w:rsidRPr="0010431D" w:rsidRDefault="002E1B44" w:rsidP="002E1B44">
            <w:pPr>
              <w:jc w:val="center"/>
              <w:rPr>
                <w:rFonts w:ascii="Arial Narrow" w:hAnsi="Arial Narrow"/>
                <w:sz w:val="20"/>
                <w:szCs w:val="20"/>
                <w:lang w:val="en-US"/>
              </w:rPr>
            </w:pPr>
            <w:r>
              <w:rPr>
                <w:rFonts w:ascii="Arial Narrow" w:hAnsi="Arial Narrow"/>
                <w:sz w:val="20"/>
                <w:szCs w:val="20"/>
                <w:lang w:val="en-US"/>
              </w:rPr>
              <w:t>3.8</w:t>
            </w:r>
          </w:p>
        </w:tc>
        <w:tc>
          <w:tcPr>
            <w:tcW w:w="4858" w:type="dxa"/>
          </w:tcPr>
          <w:p w14:paraId="58D9CC63" w14:textId="6CE7F699" w:rsidR="002E1B44" w:rsidRDefault="002E1B44" w:rsidP="002E1B44">
            <w:pPr>
              <w:rPr>
                <w:rFonts w:ascii="Arial Narrow" w:hAnsi="Arial Narrow"/>
                <w:sz w:val="20"/>
                <w:szCs w:val="20"/>
                <w:lang w:val="en-US"/>
              </w:rPr>
            </w:pPr>
            <w:r w:rsidRPr="0010431D">
              <w:rPr>
                <w:rFonts w:ascii="Arial Narrow" w:hAnsi="Arial Narrow"/>
                <w:sz w:val="20"/>
                <w:szCs w:val="20"/>
                <w:lang w:val="en-US"/>
              </w:rPr>
              <w:t>Comments</w:t>
            </w:r>
            <w:r>
              <w:rPr>
                <w:rFonts w:ascii="Arial Narrow" w:hAnsi="Arial Narrow"/>
                <w:sz w:val="20"/>
                <w:szCs w:val="20"/>
                <w:lang w:val="en-US"/>
              </w:rPr>
              <w:t xml:space="preserve"> on how the VHBM could be improved.</w:t>
            </w:r>
          </w:p>
          <w:p w14:paraId="1A562E0D" w14:textId="3F69CC92" w:rsidR="002E1B44" w:rsidRPr="0010431D" w:rsidRDefault="002E1B44" w:rsidP="002E1B44">
            <w:pPr>
              <w:rPr>
                <w:rFonts w:ascii="Arial Narrow" w:hAnsi="Arial Narrow"/>
                <w:sz w:val="20"/>
                <w:szCs w:val="20"/>
                <w:lang w:val="en-US"/>
              </w:rPr>
            </w:pPr>
          </w:p>
        </w:tc>
        <w:tc>
          <w:tcPr>
            <w:tcW w:w="8280" w:type="dxa"/>
            <w:gridSpan w:val="5"/>
          </w:tcPr>
          <w:p w14:paraId="77962570" w14:textId="77777777" w:rsidR="002E1B44" w:rsidRPr="00B10138" w:rsidRDefault="002E1B44" w:rsidP="002E1B44">
            <w:pPr>
              <w:rPr>
                <w:rFonts w:ascii="Arial Narrow" w:hAnsi="Arial Narrow"/>
                <w:sz w:val="20"/>
                <w:szCs w:val="20"/>
              </w:rPr>
            </w:pPr>
          </w:p>
        </w:tc>
      </w:tr>
      <w:tr w:rsidR="002E1B44" w:rsidRPr="00B10138" w14:paraId="01F5211B" w14:textId="77777777" w:rsidTr="00BC3481">
        <w:tc>
          <w:tcPr>
            <w:tcW w:w="627" w:type="dxa"/>
          </w:tcPr>
          <w:p w14:paraId="080A07F9" w14:textId="464A8F0A" w:rsidR="002E1B44" w:rsidRPr="0010431D" w:rsidRDefault="002E1B44" w:rsidP="002E1B44">
            <w:pPr>
              <w:jc w:val="center"/>
              <w:rPr>
                <w:rFonts w:ascii="Arial Narrow" w:hAnsi="Arial Narrow"/>
                <w:sz w:val="20"/>
                <w:szCs w:val="20"/>
                <w:lang w:val="en-US"/>
              </w:rPr>
            </w:pPr>
            <w:r>
              <w:rPr>
                <w:rFonts w:ascii="Arial Narrow" w:hAnsi="Arial Narrow"/>
                <w:sz w:val="20"/>
                <w:szCs w:val="20"/>
                <w:lang w:val="en-US"/>
              </w:rPr>
              <w:t>3.9</w:t>
            </w:r>
          </w:p>
        </w:tc>
        <w:tc>
          <w:tcPr>
            <w:tcW w:w="4858" w:type="dxa"/>
          </w:tcPr>
          <w:p w14:paraId="03E08B1E" w14:textId="7F6061FA" w:rsidR="002E1B44" w:rsidRPr="0010431D" w:rsidRDefault="002E1B44" w:rsidP="002E1B44">
            <w:pPr>
              <w:rPr>
                <w:rFonts w:ascii="Arial Narrow" w:hAnsi="Arial Narrow"/>
                <w:sz w:val="20"/>
                <w:szCs w:val="20"/>
                <w:lang w:val="en-US"/>
              </w:rPr>
            </w:pPr>
            <w:r>
              <w:rPr>
                <w:rFonts w:ascii="Arial Narrow" w:hAnsi="Arial Narrow"/>
                <w:sz w:val="20"/>
                <w:szCs w:val="20"/>
                <w:lang w:val="en-US"/>
              </w:rPr>
              <w:t>Propose any lessons learned from Vanuatu’s experience with using its HBM that could be shared with other PICs</w:t>
            </w:r>
          </w:p>
        </w:tc>
        <w:tc>
          <w:tcPr>
            <w:tcW w:w="8280" w:type="dxa"/>
            <w:gridSpan w:val="5"/>
          </w:tcPr>
          <w:p w14:paraId="58459F17" w14:textId="77777777" w:rsidR="002E1B44" w:rsidRPr="00B10138" w:rsidRDefault="002E1B44" w:rsidP="002E1B44">
            <w:pPr>
              <w:rPr>
                <w:rFonts w:ascii="Arial Narrow" w:hAnsi="Arial Narrow"/>
                <w:sz w:val="20"/>
                <w:szCs w:val="20"/>
              </w:rPr>
            </w:pPr>
          </w:p>
        </w:tc>
      </w:tr>
      <w:tr w:rsidR="002E1B44" w:rsidRPr="00B10138" w14:paraId="12B1F335" w14:textId="2900AB21" w:rsidTr="00292D51">
        <w:tc>
          <w:tcPr>
            <w:tcW w:w="627" w:type="dxa"/>
          </w:tcPr>
          <w:p w14:paraId="390CBE1D" w14:textId="48CC0776" w:rsidR="002E1B44" w:rsidRPr="00B46643" w:rsidRDefault="002E1B44" w:rsidP="002E1B44">
            <w:pPr>
              <w:jc w:val="center"/>
              <w:rPr>
                <w:rFonts w:ascii="Arial Narrow" w:hAnsi="Arial Narrow"/>
                <w:b/>
                <w:bCs/>
                <w:sz w:val="20"/>
                <w:szCs w:val="20"/>
                <w:lang w:val="en-US"/>
              </w:rPr>
            </w:pPr>
            <w:r w:rsidRPr="00B46643">
              <w:rPr>
                <w:rFonts w:ascii="Arial Narrow" w:hAnsi="Arial Narrow"/>
                <w:b/>
                <w:bCs/>
                <w:sz w:val="20"/>
                <w:szCs w:val="20"/>
                <w:lang w:val="en-US"/>
              </w:rPr>
              <w:t>4</w:t>
            </w:r>
          </w:p>
        </w:tc>
        <w:tc>
          <w:tcPr>
            <w:tcW w:w="13138" w:type="dxa"/>
            <w:gridSpan w:val="6"/>
          </w:tcPr>
          <w:p w14:paraId="43C25E8C" w14:textId="4F970041" w:rsidR="002E1B44" w:rsidRPr="004845C5" w:rsidRDefault="002E1B44" w:rsidP="002E1B44">
            <w:pPr>
              <w:rPr>
                <w:rFonts w:ascii="Arial Narrow" w:hAnsi="Arial Narrow"/>
                <w:b/>
                <w:bCs/>
                <w:sz w:val="20"/>
                <w:szCs w:val="20"/>
              </w:rPr>
            </w:pPr>
            <w:r w:rsidRPr="004845C5">
              <w:rPr>
                <w:rFonts w:ascii="Arial Narrow" w:hAnsi="Arial Narrow"/>
                <w:b/>
                <w:bCs/>
                <w:sz w:val="20"/>
                <w:szCs w:val="20"/>
              </w:rPr>
              <w:t>LEGISLATION AND BUILDING REGULATION</w:t>
            </w:r>
          </w:p>
        </w:tc>
      </w:tr>
      <w:tr w:rsidR="002E1B44" w:rsidRPr="00B10138" w14:paraId="595251EF" w14:textId="142E7DE4" w:rsidTr="00BC3481">
        <w:tc>
          <w:tcPr>
            <w:tcW w:w="627" w:type="dxa"/>
          </w:tcPr>
          <w:p w14:paraId="02FD73EF" w14:textId="17634087" w:rsidR="002E1B44" w:rsidRPr="00B10138" w:rsidRDefault="002E1B44" w:rsidP="002E1B44">
            <w:pPr>
              <w:jc w:val="center"/>
              <w:rPr>
                <w:rFonts w:ascii="Arial Narrow" w:hAnsi="Arial Narrow"/>
                <w:sz w:val="20"/>
                <w:szCs w:val="20"/>
                <w:lang w:val="en-US"/>
              </w:rPr>
            </w:pPr>
            <w:r>
              <w:rPr>
                <w:rFonts w:ascii="Arial Narrow" w:hAnsi="Arial Narrow"/>
                <w:sz w:val="20"/>
                <w:szCs w:val="20"/>
                <w:lang w:val="en-US"/>
              </w:rPr>
              <w:t>4</w:t>
            </w:r>
            <w:r w:rsidRPr="00B10138">
              <w:rPr>
                <w:rFonts w:ascii="Arial Narrow" w:hAnsi="Arial Narrow"/>
                <w:sz w:val="20"/>
                <w:szCs w:val="20"/>
                <w:lang w:val="en-US"/>
              </w:rPr>
              <w:t>.1</w:t>
            </w:r>
          </w:p>
        </w:tc>
        <w:tc>
          <w:tcPr>
            <w:tcW w:w="4858" w:type="dxa"/>
          </w:tcPr>
          <w:p w14:paraId="595251ED" w14:textId="15862EC0" w:rsidR="002E1B44" w:rsidRPr="00B10138" w:rsidRDefault="002E1B44" w:rsidP="002E1B44">
            <w:pPr>
              <w:rPr>
                <w:rFonts w:ascii="Arial Narrow" w:hAnsi="Arial Narrow"/>
                <w:sz w:val="20"/>
                <w:szCs w:val="20"/>
                <w:lang w:val="en-US"/>
              </w:rPr>
            </w:pPr>
            <w:r w:rsidRPr="0010431D">
              <w:rPr>
                <w:rFonts w:ascii="Arial Narrow" w:hAnsi="Arial Narrow"/>
                <w:sz w:val="20"/>
                <w:szCs w:val="20"/>
                <w:lang w:val="en-US"/>
              </w:rPr>
              <w:t>The Vanuatu Building Act No 36 of 2013 is being applied</w:t>
            </w:r>
            <w:r>
              <w:rPr>
                <w:rFonts w:ascii="Arial Narrow" w:hAnsi="Arial Narrow"/>
                <w:sz w:val="20"/>
                <w:szCs w:val="20"/>
                <w:lang w:val="en-US"/>
              </w:rPr>
              <w:t xml:space="preserve"> effectively</w:t>
            </w:r>
            <w:r w:rsidRPr="0010431D">
              <w:rPr>
                <w:rFonts w:ascii="Arial Narrow" w:hAnsi="Arial Narrow"/>
                <w:sz w:val="20"/>
                <w:szCs w:val="20"/>
                <w:lang w:val="en-US"/>
              </w:rPr>
              <w:t>.</w:t>
            </w:r>
            <w:r w:rsidRPr="00B10138">
              <w:rPr>
                <w:rFonts w:ascii="Arial Narrow" w:hAnsi="Arial Narrow"/>
                <w:sz w:val="20"/>
                <w:szCs w:val="20"/>
                <w:lang w:val="en-US"/>
              </w:rPr>
              <w:t xml:space="preserve"> </w:t>
            </w:r>
          </w:p>
        </w:tc>
        <w:tc>
          <w:tcPr>
            <w:tcW w:w="1620" w:type="dxa"/>
          </w:tcPr>
          <w:p w14:paraId="595251EE" w14:textId="77777777" w:rsidR="002E1B44" w:rsidRPr="00B10138" w:rsidRDefault="002E1B44" w:rsidP="002E1B44">
            <w:pPr>
              <w:rPr>
                <w:rFonts w:ascii="Arial Narrow" w:hAnsi="Arial Narrow"/>
                <w:sz w:val="20"/>
                <w:szCs w:val="20"/>
              </w:rPr>
            </w:pPr>
          </w:p>
        </w:tc>
        <w:tc>
          <w:tcPr>
            <w:tcW w:w="1600" w:type="dxa"/>
          </w:tcPr>
          <w:p w14:paraId="277CCFF7" w14:textId="77777777" w:rsidR="002E1B44" w:rsidRPr="00B10138" w:rsidRDefault="002E1B44" w:rsidP="002E1B44">
            <w:pPr>
              <w:rPr>
                <w:rFonts w:ascii="Arial Narrow" w:hAnsi="Arial Narrow"/>
                <w:sz w:val="20"/>
                <w:szCs w:val="20"/>
              </w:rPr>
            </w:pPr>
          </w:p>
        </w:tc>
        <w:tc>
          <w:tcPr>
            <w:tcW w:w="1640" w:type="dxa"/>
          </w:tcPr>
          <w:p w14:paraId="0845E291" w14:textId="77777777" w:rsidR="002E1B44" w:rsidRPr="00B10138" w:rsidRDefault="002E1B44" w:rsidP="002E1B44">
            <w:pPr>
              <w:rPr>
                <w:rFonts w:ascii="Arial Narrow" w:hAnsi="Arial Narrow"/>
                <w:sz w:val="20"/>
                <w:szCs w:val="20"/>
              </w:rPr>
            </w:pPr>
          </w:p>
        </w:tc>
        <w:tc>
          <w:tcPr>
            <w:tcW w:w="1793" w:type="dxa"/>
          </w:tcPr>
          <w:p w14:paraId="7BBE0A2C" w14:textId="382BED93" w:rsidR="002E1B44" w:rsidRPr="00B10138" w:rsidRDefault="002E1B44" w:rsidP="002E1B44">
            <w:pPr>
              <w:rPr>
                <w:rFonts w:ascii="Arial Narrow" w:hAnsi="Arial Narrow"/>
                <w:sz w:val="20"/>
                <w:szCs w:val="20"/>
              </w:rPr>
            </w:pPr>
          </w:p>
        </w:tc>
        <w:tc>
          <w:tcPr>
            <w:tcW w:w="1627" w:type="dxa"/>
          </w:tcPr>
          <w:p w14:paraId="56A055C4" w14:textId="77777777" w:rsidR="002E1B44" w:rsidRPr="00B10138" w:rsidRDefault="002E1B44" w:rsidP="002E1B44">
            <w:pPr>
              <w:rPr>
                <w:rFonts w:ascii="Arial Narrow" w:hAnsi="Arial Narrow"/>
                <w:sz w:val="20"/>
                <w:szCs w:val="20"/>
              </w:rPr>
            </w:pPr>
          </w:p>
        </w:tc>
      </w:tr>
      <w:tr w:rsidR="002E1B44" w:rsidRPr="00B10138" w14:paraId="599457AF" w14:textId="28D60742" w:rsidTr="00BC3481">
        <w:tc>
          <w:tcPr>
            <w:tcW w:w="627" w:type="dxa"/>
          </w:tcPr>
          <w:p w14:paraId="26411651" w14:textId="40BA4666" w:rsidR="002E1B44" w:rsidRPr="00B10138" w:rsidRDefault="002E1B44" w:rsidP="002E1B44">
            <w:pPr>
              <w:jc w:val="center"/>
              <w:rPr>
                <w:rFonts w:ascii="Arial Narrow" w:hAnsi="Arial Narrow"/>
                <w:sz w:val="20"/>
                <w:szCs w:val="20"/>
                <w:lang w:val="en-US"/>
              </w:rPr>
            </w:pPr>
            <w:r>
              <w:rPr>
                <w:rFonts w:ascii="Arial Narrow" w:hAnsi="Arial Narrow"/>
                <w:sz w:val="20"/>
                <w:szCs w:val="20"/>
                <w:lang w:val="en-US"/>
              </w:rPr>
              <w:t>4</w:t>
            </w:r>
            <w:r w:rsidRPr="00B10138">
              <w:rPr>
                <w:rFonts w:ascii="Arial Narrow" w:hAnsi="Arial Narrow"/>
                <w:sz w:val="20"/>
                <w:szCs w:val="20"/>
                <w:lang w:val="en-US"/>
              </w:rPr>
              <w:t>.2</w:t>
            </w:r>
          </w:p>
        </w:tc>
        <w:tc>
          <w:tcPr>
            <w:tcW w:w="4858" w:type="dxa"/>
          </w:tcPr>
          <w:p w14:paraId="2A01F533" w14:textId="57BC2A0E" w:rsidR="002E1B44" w:rsidRPr="00B10138" w:rsidRDefault="002E1B44" w:rsidP="002E1B44">
            <w:pPr>
              <w:rPr>
                <w:rFonts w:ascii="Arial Narrow" w:hAnsi="Arial Narrow"/>
                <w:sz w:val="20"/>
                <w:szCs w:val="20"/>
                <w:lang w:val="en-US"/>
              </w:rPr>
            </w:pPr>
            <w:r w:rsidRPr="0010431D">
              <w:rPr>
                <w:rFonts w:ascii="Arial Narrow" w:hAnsi="Arial Narrow"/>
                <w:sz w:val="20"/>
                <w:szCs w:val="20"/>
                <w:lang w:val="en-US"/>
              </w:rPr>
              <w:t>The Vanuatu Building Act No 36 of 2013 is appropriately written and is effective.</w:t>
            </w:r>
          </w:p>
        </w:tc>
        <w:tc>
          <w:tcPr>
            <w:tcW w:w="1620" w:type="dxa"/>
          </w:tcPr>
          <w:p w14:paraId="28285BDA" w14:textId="77777777" w:rsidR="002E1B44" w:rsidRPr="00B10138" w:rsidRDefault="002E1B44" w:rsidP="002E1B44">
            <w:pPr>
              <w:rPr>
                <w:rFonts w:ascii="Arial Narrow" w:hAnsi="Arial Narrow"/>
                <w:sz w:val="20"/>
                <w:szCs w:val="20"/>
              </w:rPr>
            </w:pPr>
          </w:p>
        </w:tc>
        <w:tc>
          <w:tcPr>
            <w:tcW w:w="1600" w:type="dxa"/>
          </w:tcPr>
          <w:p w14:paraId="2F58881F" w14:textId="77777777" w:rsidR="002E1B44" w:rsidRPr="00B10138" w:rsidRDefault="002E1B44" w:rsidP="002E1B44">
            <w:pPr>
              <w:rPr>
                <w:rFonts w:ascii="Arial Narrow" w:hAnsi="Arial Narrow"/>
                <w:sz w:val="20"/>
                <w:szCs w:val="20"/>
              </w:rPr>
            </w:pPr>
          </w:p>
        </w:tc>
        <w:tc>
          <w:tcPr>
            <w:tcW w:w="1640" w:type="dxa"/>
          </w:tcPr>
          <w:p w14:paraId="726AE380" w14:textId="77777777" w:rsidR="002E1B44" w:rsidRPr="00B10138" w:rsidRDefault="002E1B44" w:rsidP="002E1B44">
            <w:pPr>
              <w:rPr>
                <w:rFonts w:ascii="Arial Narrow" w:hAnsi="Arial Narrow"/>
                <w:sz w:val="20"/>
                <w:szCs w:val="20"/>
              </w:rPr>
            </w:pPr>
          </w:p>
        </w:tc>
        <w:tc>
          <w:tcPr>
            <w:tcW w:w="1793" w:type="dxa"/>
          </w:tcPr>
          <w:p w14:paraId="09A6A854" w14:textId="77777777" w:rsidR="002E1B44" w:rsidRPr="00B10138" w:rsidRDefault="002E1B44" w:rsidP="002E1B44">
            <w:pPr>
              <w:rPr>
                <w:rFonts w:ascii="Arial Narrow" w:hAnsi="Arial Narrow"/>
                <w:sz w:val="20"/>
                <w:szCs w:val="20"/>
              </w:rPr>
            </w:pPr>
          </w:p>
        </w:tc>
        <w:tc>
          <w:tcPr>
            <w:tcW w:w="1627" w:type="dxa"/>
          </w:tcPr>
          <w:p w14:paraId="35E14598" w14:textId="77777777" w:rsidR="002E1B44" w:rsidRPr="00B10138" w:rsidRDefault="002E1B44" w:rsidP="002E1B44">
            <w:pPr>
              <w:rPr>
                <w:rFonts w:ascii="Arial Narrow" w:hAnsi="Arial Narrow"/>
                <w:sz w:val="20"/>
                <w:szCs w:val="20"/>
              </w:rPr>
            </w:pPr>
          </w:p>
        </w:tc>
      </w:tr>
      <w:tr w:rsidR="002E1B44" w:rsidRPr="00B10138" w14:paraId="11BDCB48" w14:textId="77777777" w:rsidTr="00BC3481">
        <w:tc>
          <w:tcPr>
            <w:tcW w:w="627" w:type="dxa"/>
          </w:tcPr>
          <w:p w14:paraId="423178CD" w14:textId="6FDC1809" w:rsidR="002E1B44" w:rsidRPr="0010431D" w:rsidRDefault="002E1B44" w:rsidP="002E1B44">
            <w:pPr>
              <w:jc w:val="center"/>
              <w:rPr>
                <w:rFonts w:ascii="Arial Narrow" w:hAnsi="Arial Narrow"/>
                <w:sz w:val="20"/>
                <w:szCs w:val="20"/>
                <w:lang w:val="en-US"/>
              </w:rPr>
            </w:pPr>
            <w:r w:rsidRPr="0010431D">
              <w:rPr>
                <w:rFonts w:ascii="Arial Narrow" w:hAnsi="Arial Narrow"/>
                <w:sz w:val="20"/>
                <w:szCs w:val="20"/>
                <w:lang w:val="en-US"/>
              </w:rPr>
              <w:t>4.3</w:t>
            </w:r>
          </w:p>
        </w:tc>
        <w:tc>
          <w:tcPr>
            <w:tcW w:w="4858" w:type="dxa"/>
          </w:tcPr>
          <w:p w14:paraId="7EF42D61" w14:textId="644C0E2F" w:rsidR="002E1B44" w:rsidRPr="00CA693E" w:rsidRDefault="002E1B44" w:rsidP="002E1B44">
            <w:pPr>
              <w:rPr>
                <w:rFonts w:ascii="Arial Narrow" w:hAnsi="Arial Narrow"/>
                <w:sz w:val="20"/>
                <w:szCs w:val="20"/>
                <w:lang w:val="en-US"/>
              </w:rPr>
            </w:pPr>
            <w:r w:rsidRPr="0010431D">
              <w:rPr>
                <w:rFonts w:ascii="Arial Narrow" w:hAnsi="Arial Narrow"/>
                <w:sz w:val="20"/>
                <w:szCs w:val="20"/>
                <w:lang w:val="en-US"/>
              </w:rPr>
              <w:t>Local government councils or municipal councils have made by-laws that are consistent with the Vanuatu Building Act No 36 of 2013</w:t>
            </w:r>
          </w:p>
        </w:tc>
        <w:tc>
          <w:tcPr>
            <w:tcW w:w="1620" w:type="dxa"/>
          </w:tcPr>
          <w:p w14:paraId="038347D5" w14:textId="77777777" w:rsidR="002E1B44" w:rsidRPr="00B10138" w:rsidRDefault="002E1B44" w:rsidP="002E1B44">
            <w:pPr>
              <w:rPr>
                <w:rFonts w:ascii="Arial Narrow" w:hAnsi="Arial Narrow"/>
                <w:sz w:val="20"/>
                <w:szCs w:val="20"/>
              </w:rPr>
            </w:pPr>
          </w:p>
        </w:tc>
        <w:tc>
          <w:tcPr>
            <w:tcW w:w="1600" w:type="dxa"/>
          </w:tcPr>
          <w:p w14:paraId="5E676881" w14:textId="77777777" w:rsidR="002E1B44" w:rsidRPr="00B10138" w:rsidRDefault="002E1B44" w:rsidP="002E1B44">
            <w:pPr>
              <w:rPr>
                <w:rFonts w:ascii="Arial Narrow" w:hAnsi="Arial Narrow"/>
                <w:sz w:val="20"/>
                <w:szCs w:val="20"/>
              </w:rPr>
            </w:pPr>
          </w:p>
        </w:tc>
        <w:tc>
          <w:tcPr>
            <w:tcW w:w="1640" w:type="dxa"/>
          </w:tcPr>
          <w:p w14:paraId="40210A8F" w14:textId="77777777" w:rsidR="002E1B44" w:rsidRPr="00B10138" w:rsidRDefault="002E1B44" w:rsidP="002E1B44">
            <w:pPr>
              <w:rPr>
                <w:rFonts w:ascii="Arial Narrow" w:hAnsi="Arial Narrow"/>
                <w:sz w:val="20"/>
                <w:szCs w:val="20"/>
              </w:rPr>
            </w:pPr>
          </w:p>
        </w:tc>
        <w:tc>
          <w:tcPr>
            <w:tcW w:w="1793" w:type="dxa"/>
          </w:tcPr>
          <w:p w14:paraId="4E9EE6CA" w14:textId="77777777" w:rsidR="002E1B44" w:rsidRPr="00B10138" w:rsidRDefault="002E1B44" w:rsidP="002E1B44">
            <w:pPr>
              <w:rPr>
                <w:rFonts w:ascii="Arial Narrow" w:hAnsi="Arial Narrow"/>
                <w:sz w:val="20"/>
                <w:szCs w:val="20"/>
              </w:rPr>
            </w:pPr>
          </w:p>
        </w:tc>
        <w:tc>
          <w:tcPr>
            <w:tcW w:w="1627" w:type="dxa"/>
          </w:tcPr>
          <w:p w14:paraId="787DEB6E" w14:textId="68905113" w:rsidR="002E1B44" w:rsidRPr="00B10138" w:rsidRDefault="002E1B44" w:rsidP="002E1B44">
            <w:pPr>
              <w:rPr>
                <w:rFonts w:ascii="Arial Narrow" w:hAnsi="Arial Narrow"/>
                <w:sz w:val="20"/>
                <w:szCs w:val="20"/>
              </w:rPr>
            </w:pPr>
          </w:p>
        </w:tc>
      </w:tr>
      <w:tr w:rsidR="002E1B44" w:rsidRPr="00B10138" w14:paraId="4EB1C40F" w14:textId="77777777" w:rsidTr="00BC3481">
        <w:tc>
          <w:tcPr>
            <w:tcW w:w="627" w:type="dxa"/>
          </w:tcPr>
          <w:p w14:paraId="5C09C41B" w14:textId="3D35B979" w:rsidR="002E1B44" w:rsidRPr="00863BFA" w:rsidRDefault="002E1B44" w:rsidP="002E1B44">
            <w:pPr>
              <w:jc w:val="center"/>
              <w:rPr>
                <w:rFonts w:ascii="Arial Narrow" w:hAnsi="Arial Narrow"/>
                <w:sz w:val="20"/>
                <w:szCs w:val="20"/>
                <w:lang w:val="en-US"/>
              </w:rPr>
            </w:pPr>
            <w:r w:rsidRPr="00863BFA">
              <w:rPr>
                <w:rFonts w:ascii="Arial Narrow" w:hAnsi="Arial Narrow"/>
                <w:sz w:val="20"/>
                <w:szCs w:val="20"/>
                <w:lang w:val="en-US"/>
              </w:rPr>
              <w:t>4.4</w:t>
            </w:r>
          </w:p>
        </w:tc>
        <w:tc>
          <w:tcPr>
            <w:tcW w:w="4858" w:type="dxa"/>
          </w:tcPr>
          <w:p w14:paraId="7DB52782" w14:textId="36EC0A0F" w:rsidR="002E1B44" w:rsidRPr="0010431D" w:rsidRDefault="002E1B44" w:rsidP="002E1B44">
            <w:pPr>
              <w:rPr>
                <w:rFonts w:ascii="Arial Narrow" w:hAnsi="Arial Narrow"/>
                <w:sz w:val="20"/>
                <w:szCs w:val="20"/>
                <w:lang w:val="en-US"/>
              </w:rPr>
            </w:pPr>
            <w:r>
              <w:rPr>
                <w:rFonts w:ascii="Arial Narrow" w:hAnsi="Arial Narrow"/>
                <w:sz w:val="20"/>
                <w:szCs w:val="20"/>
                <w:lang w:val="en-US"/>
              </w:rPr>
              <w:t>Sanitation and stormwater requirements set out in t</w:t>
            </w:r>
            <w:r w:rsidRPr="0010431D">
              <w:rPr>
                <w:rFonts w:ascii="Arial Narrow" w:hAnsi="Arial Narrow"/>
                <w:sz w:val="20"/>
                <w:szCs w:val="20"/>
                <w:lang w:val="en-US"/>
              </w:rPr>
              <w:t xml:space="preserve">he Public Health (Amendment) Act No11 of 2018 </w:t>
            </w:r>
            <w:r>
              <w:rPr>
                <w:rFonts w:ascii="Arial Narrow" w:hAnsi="Arial Narrow"/>
                <w:sz w:val="20"/>
                <w:szCs w:val="20"/>
                <w:lang w:val="en-US"/>
              </w:rPr>
              <w:t xml:space="preserve">are </w:t>
            </w:r>
            <w:r w:rsidRPr="0010431D">
              <w:rPr>
                <w:rFonts w:ascii="Arial Narrow" w:hAnsi="Arial Narrow"/>
                <w:sz w:val="20"/>
                <w:szCs w:val="20"/>
                <w:lang w:val="en-US"/>
              </w:rPr>
              <w:t>being applied</w:t>
            </w:r>
            <w:r>
              <w:rPr>
                <w:rFonts w:ascii="Arial Narrow" w:hAnsi="Arial Narrow"/>
                <w:sz w:val="20"/>
                <w:szCs w:val="20"/>
                <w:lang w:val="en-US"/>
              </w:rPr>
              <w:t xml:space="preserve"> effectively.</w:t>
            </w:r>
          </w:p>
        </w:tc>
        <w:tc>
          <w:tcPr>
            <w:tcW w:w="1620" w:type="dxa"/>
          </w:tcPr>
          <w:p w14:paraId="048FE89E" w14:textId="77777777" w:rsidR="002E1B44" w:rsidRPr="00B10138" w:rsidRDefault="002E1B44" w:rsidP="002E1B44">
            <w:pPr>
              <w:rPr>
                <w:rFonts w:ascii="Arial Narrow" w:hAnsi="Arial Narrow"/>
                <w:sz w:val="20"/>
                <w:szCs w:val="20"/>
              </w:rPr>
            </w:pPr>
          </w:p>
        </w:tc>
        <w:tc>
          <w:tcPr>
            <w:tcW w:w="1600" w:type="dxa"/>
          </w:tcPr>
          <w:p w14:paraId="1FDBA701" w14:textId="77777777" w:rsidR="002E1B44" w:rsidRPr="00B10138" w:rsidRDefault="002E1B44" w:rsidP="002E1B44">
            <w:pPr>
              <w:rPr>
                <w:rFonts w:ascii="Arial Narrow" w:hAnsi="Arial Narrow"/>
                <w:sz w:val="20"/>
                <w:szCs w:val="20"/>
              </w:rPr>
            </w:pPr>
          </w:p>
        </w:tc>
        <w:tc>
          <w:tcPr>
            <w:tcW w:w="1640" w:type="dxa"/>
          </w:tcPr>
          <w:p w14:paraId="48A28E48" w14:textId="77777777" w:rsidR="002E1B44" w:rsidRPr="00B10138" w:rsidRDefault="002E1B44" w:rsidP="002E1B44">
            <w:pPr>
              <w:rPr>
                <w:rFonts w:ascii="Arial Narrow" w:hAnsi="Arial Narrow"/>
                <w:sz w:val="20"/>
                <w:szCs w:val="20"/>
              </w:rPr>
            </w:pPr>
          </w:p>
        </w:tc>
        <w:tc>
          <w:tcPr>
            <w:tcW w:w="1793" w:type="dxa"/>
          </w:tcPr>
          <w:p w14:paraId="1F392D7C" w14:textId="77777777" w:rsidR="002E1B44" w:rsidRPr="00B10138" w:rsidRDefault="002E1B44" w:rsidP="002E1B44">
            <w:pPr>
              <w:rPr>
                <w:rFonts w:ascii="Arial Narrow" w:hAnsi="Arial Narrow"/>
                <w:sz w:val="20"/>
                <w:szCs w:val="20"/>
              </w:rPr>
            </w:pPr>
          </w:p>
        </w:tc>
        <w:tc>
          <w:tcPr>
            <w:tcW w:w="1627" w:type="dxa"/>
          </w:tcPr>
          <w:p w14:paraId="29B98F0E" w14:textId="678C185F" w:rsidR="002E1B44" w:rsidRPr="00B10138" w:rsidRDefault="002E1B44" w:rsidP="002E1B44">
            <w:pPr>
              <w:rPr>
                <w:rFonts w:ascii="Arial Narrow" w:hAnsi="Arial Narrow"/>
                <w:sz w:val="20"/>
                <w:szCs w:val="20"/>
              </w:rPr>
            </w:pPr>
          </w:p>
        </w:tc>
      </w:tr>
      <w:tr w:rsidR="002E1B44" w:rsidRPr="00B10138" w14:paraId="71D4C694" w14:textId="77777777" w:rsidTr="00BC3481">
        <w:tc>
          <w:tcPr>
            <w:tcW w:w="627" w:type="dxa"/>
          </w:tcPr>
          <w:p w14:paraId="7B515361" w14:textId="6580C693" w:rsidR="002E1B44" w:rsidRPr="00863BFA" w:rsidRDefault="002E1B44" w:rsidP="002E1B44">
            <w:pPr>
              <w:jc w:val="center"/>
              <w:rPr>
                <w:rFonts w:ascii="Arial Narrow" w:hAnsi="Arial Narrow"/>
                <w:sz w:val="20"/>
                <w:szCs w:val="20"/>
                <w:lang w:val="en-US"/>
              </w:rPr>
            </w:pPr>
            <w:r w:rsidRPr="00863BFA">
              <w:rPr>
                <w:rFonts w:ascii="Arial Narrow" w:hAnsi="Arial Narrow"/>
                <w:sz w:val="20"/>
                <w:szCs w:val="20"/>
                <w:lang w:val="en-US"/>
              </w:rPr>
              <w:t>4.5</w:t>
            </w:r>
          </w:p>
        </w:tc>
        <w:tc>
          <w:tcPr>
            <w:tcW w:w="4858" w:type="dxa"/>
          </w:tcPr>
          <w:p w14:paraId="79F8BB60" w14:textId="24FE3A68" w:rsidR="002E1B44" w:rsidRPr="0010431D" w:rsidRDefault="002E1B44" w:rsidP="002E1B44">
            <w:pPr>
              <w:rPr>
                <w:rFonts w:ascii="Arial Narrow" w:hAnsi="Arial Narrow"/>
                <w:sz w:val="20"/>
                <w:szCs w:val="20"/>
                <w:lang w:val="en-US"/>
              </w:rPr>
            </w:pPr>
            <w:r>
              <w:rPr>
                <w:rFonts w:ascii="Arial Narrow" w:hAnsi="Arial Narrow"/>
                <w:sz w:val="20"/>
                <w:szCs w:val="20"/>
                <w:lang w:val="en-US"/>
              </w:rPr>
              <w:t xml:space="preserve">Sanitation and stormwater requirements set out in the </w:t>
            </w:r>
            <w:r w:rsidRPr="0010431D">
              <w:rPr>
                <w:rFonts w:ascii="Arial Narrow" w:hAnsi="Arial Narrow"/>
                <w:sz w:val="20"/>
                <w:szCs w:val="20"/>
                <w:lang w:val="en-US"/>
              </w:rPr>
              <w:t xml:space="preserve">Public Health (Amendment) Act No11 </w:t>
            </w:r>
            <w:r>
              <w:rPr>
                <w:rFonts w:ascii="Arial Narrow" w:hAnsi="Arial Narrow"/>
                <w:sz w:val="20"/>
                <w:szCs w:val="20"/>
                <w:lang w:val="en-US"/>
              </w:rPr>
              <w:t>are</w:t>
            </w:r>
            <w:r w:rsidRPr="0010431D">
              <w:rPr>
                <w:rFonts w:ascii="Arial Narrow" w:hAnsi="Arial Narrow"/>
                <w:sz w:val="20"/>
                <w:szCs w:val="20"/>
                <w:lang w:val="en-US"/>
              </w:rPr>
              <w:t xml:space="preserve"> appropriately written and is effective.</w:t>
            </w:r>
          </w:p>
        </w:tc>
        <w:tc>
          <w:tcPr>
            <w:tcW w:w="1620" w:type="dxa"/>
          </w:tcPr>
          <w:p w14:paraId="2AE49FB3" w14:textId="77777777" w:rsidR="002E1B44" w:rsidRPr="00B10138" w:rsidRDefault="002E1B44" w:rsidP="002E1B44">
            <w:pPr>
              <w:rPr>
                <w:rFonts w:ascii="Arial Narrow" w:hAnsi="Arial Narrow"/>
                <w:sz w:val="20"/>
                <w:szCs w:val="20"/>
              </w:rPr>
            </w:pPr>
          </w:p>
        </w:tc>
        <w:tc>
          <w:tcPr>
            <w:tcW w:w="1600" w:type="dxa"/>
          </w:tcPr>
          <w:p w14:paraId="1FCF5C2A" w14:textId="77777777" w:rsidR="002E1B44" w:rsidRPr="00B10138" w:rsidRDefault="002E1B44" w:rsidP="002E1B44">
            <w:pPr>
              <w:rPr>
                <w:rFonts w:ascii="Arial Narrow" w:hAnsi="Arial Narrow"/>
                <w:sz w:val="20"/>
                <w:szCs w:val="20"/>
              </w:rPr>
            </w:pPr>
          </w:p>
        </w:tc>
        <w:tc>
          <w:tcPr>
            <w:tcW w:w="1640" w:type="dxa"/>
          </w:tcPr>
          <w:p w14:paraId="710F8255" w14:textId="77777777" w:rsidR="002E1B44" w:rsidRPr="00B10138" w:rsidRDefault="002E1B44" w:rsidP="002E1B44">
            <w:pPr>
              <w:rPr>
                <w:rFonts w:ascii="Arial Narrow" w:hAnsi="Arial Narrow"/>
                <w:sz w:val="20"/>
                <w:szCs w:val="20"/>
              </w:rPr>
            </w:pPr>
          </w:p>
        </w:tc>
        <w:tc>
          <w:tcPr>
            <w:tcW w:w="1793" w:type="dxa"/>
          </w:tcPr>
          <w:p w14:paraId="7B07F73A" w14:textId="77777777" w:rsidR="002E1B44" w:rsidRPr="00B10138" w:rsidRDefault="002E1B44" w:rsidP="002E1B44">
            <w:pPr>
              <w:rPr>
                <w:rFonts w:ascii="Arial Narrow" w:hAnsi="Arial Narrow"/>
                <w:sz w:val="20"/>
                <w:szCs w:val="20"/>
              </w:rPr>
            </w:pPr>
          </w:p>
        </w:tc>
        <w:tc>
          <w:tcPr>
            <w:tcW w:w="1627" w:type="dxa"/>
          </w:tcPr>
          <w:p w14:paraId="56395DEA" w14:textId="027057CA" w:rsidR="002E1B44" w:rsidRPr="00B10138" w:rsidRDefault="002E1B44" w:rsidP="002E1B44">
            <w:pPr>
              <w:rPr>
                <w:rFonts w:ascii="Arial Narrow" w:hAnsi="Arial Narrow"/>
                <w:sz w:val="20"/>
                <w:szCs w:val="20"/>
              </w:rPr>
            </w:pPr>
          </w:p>
        </w:tc>
      </w:tr>
      <w:tr w:rsidR="002E1B44" w:rsidRPr="00B10138" w14:paraId="595251F2" w14:textId="26E876F7" w:rsidTr="00BC3481">
        <w:tc>
          <w:tcPr>
            <w:tcW w:w="627" w:type="dxa"/>
          </w:tcPr>
          <w:p w14:paraId="16EE1A15" w14:textId="68A63EAA" w:rsidR="002E1B44" w:rsidRPr="00B10138" w:rsidRDefault="002E1B44" w:rsidP="002E1B44">
            <w:pPr>
              <w:jc w:val="center"/>
              <w:rPr>
                <w:rFonts w:ascii="Arial Narrow" w:hAnsi="Arial Narrow"/>
                <w:sz w:val="20"/>
                <w:szCs w:val="20"/>
                <w:lang w:val="en-US"/>
              </w:rPr>
            </w:pPr>
            <w:r w:rsidRPr="00863BFA">
              <w:rPr>
                <w:rFonts w:ascii="Arial Narrow" w:hAnsi="Arial Narrow"/>
                <w:sz w:val="20"/>
                <w:szCs w:val="20"/>
                <w:lang w:val="en-US"/>
              </w:rPr>
              <w:t>4.</w:t>
            </w:r>
            <w:r>
              <w:rPr>
                <w:rFonts w:ascii="Arial Narrow" w:hAnsi="Arial Narrow"/>
                <w:sz w:val="20"/>
                <w:szCs w:val="20"/>
                <w:lang w:val="en-US"/>
              </w:rPr>
              <w:t>6</w:t>
            </w:r>
          </w:p>
        </w:tc>
        <w:tc>
          <w:tcPr>
            <w:tcW w:w="4858" w:type="dxa"/>
          </w:tcPr>
          <w:p w14:paraId="595251F0" w14:textId="4762A7B4" w:rsidR="002E1B44" w:rsidRPr="00B10138" w:rsidRDefault="002E1B44" w:rsidP="002E1B44">
            <w:pPr>
              <w:rPr>
                <w:rFonts w:ascii="Arial Narrow" w:hAnsi="Arial Narrow"/>
                <w:sz w:val="20"/>
                <w:szCs w:val="20"/>
                <w:lang w:val="en-US"/>
              </w:rPr>
            </w:pPr>
            <w:r>
              <w:rPr>
                <w:rFonts w:ascii="Arial Narrow" w:hAnsi="Arial Narrow"/>
                <w:sz w:val="20"/>
                <w:szCs w:val="20"/>
                <w:lang w:val="en-US"/>
              </w:rPr>
              <w:t>Comments. on how the Vanuatu legislation and building regulations could be improved</w:t>
            </w:r>
          </w:p>
        </w:tc>
        <w:tc>
          <w:tcPr>
            <w:tcW w:w="8280" w:type="dxa"/>
            <w:gridSpan w:val="5"/>
          </w:tcPr>
          <w:p w14:paraId="3F28AB76" w14:textId="77777777" w:rsidR="002E1B44" w:rsidRPr="00B10138" w:rsidRDefault="002E1B44" w:rsidP="002E1B44">
            <w:pPr>
              <w:rPr>
                <w:rFonts w:ascii="Arial Narrow" w:hAnsi="Arial Narrow"/>
                <w:sz w:val="20"/>
                <w:szCs w:val="20"/>
              </w:rPr>
            </w:pPr>
          </w:p>
        </w:tc>
      </w:tr>
      <w:tr w:rsidR="002E1B44" w:rsidRPr="00B10138" w14:paraId="2B89961A" w14:textId="77777777" w:rsidTr="00BC3481">
        <w:tc>
          <w:tcPr>
            <w:tcW w:w="627" w:type="dxa"/>
          </w:tcPr>
          <w:p w14:paraId="0A6FA5FD" w14:textId="0397AB11" w:rsidR="002E1B44" w:rsidRPr="00863BFA" w:rsidRDefault="002E1B44" w:rsidP="002E1B44">
            <w:pPr>
              <w:jc w:val="center"/>
              <w:rPr>
                <w:rFonts w:ascii="Arial Narrow" w:hAnsi="Arial Narrow"/>
                <w:sz w:val="20"/>
                <w:szCs w:val="20"/>
                <w:lang w:val="en-US"/>
              </w:rPr>
            </w:pPr>
            <w:r>
              <w:rPr>
                <w:rFonts w:ascii="Arial Narrow" w:hAnsi="Arial Narrow"/>
                <w:sz w:val="20"/>
                <w:szCs w:val="20"/>
                <w:lang w:val="en-US"/>
              </w:rPr>
              <w:t>4.7</w:t>
            </w:r>
          </w:p>
        </w:tc>
        <w:tc>
          <w:tcPr>
            <w:tcW w:w="4858" w:type="dxa"/>
          </w:tcPr>
          <w:p w14:paraId="783F889D" w14:textId="434D54BA" w:rsidR="002E1B44" w:rsidRDefault="002E1B44" w:rsidP="002E1B44">
            <w:pPr>
              <w:rPr>
                <w:rFonts w:ascii="Arial Narrow" w:hAnsi="Arial Narrow"/>
                <w:sz w:val="20"/>
                <w:szCs w:val="20"/>
                <w:lang w:val="en-US"/>
              </w:rPr>
            </w:pPr>
            <w:r>
              <w:rPr>
                <w:rFonts w:ascii="Arial Narrow" w:hAnsi="Arial Narrow"/>
                <w:sz w:val="20"/>
                <w:szCs w:val="20"/>
                <w:lang w:val="en-US"/>
              </w:rPr>
              <w:t>Propose any lessons learned from the application of Vanuatu’s legislation and building regulations that can be shared with other PICs</w:t>
            </w:r>
          </w:p>
        </w:tc>
        <w:tc>
          <w:tcPr>
            <w:tcW w:w="8280" w:type="dxa"/>
            <w:gridSpan w:val="5"/>
          </w:tcPr>
          <w:p w14:paraId="3868E798" w14:textId="77777777" w:rsidR="002E1B44" w:rsidRPr="00B10138" w:rsidRDefault="002E1B44" w:rsidP="002E1B44">
            <w:pPr>
              <w:rPr>
                <w:rFonts w:ascii="Arial Narrow" w:hAnsi="Arial Narrow"/>
                <w:sz w:val="20"/>
                <w:szCs w:val="20"/>
              </w:rPr>
            </w:pPr>
          </w:p>
        </w:tc>
      </w:tr>
      <w:tr w:rsidR="002E1B44" w:rsidRPr="00B10138" w14:paraId="595251F9" w14:textId="10C199DC" w:rsidTr="00292D51">
        <w:tc>
          <w:tcPr>
            <w:tcW w:w="627" w:type="dxa"/>
          </w:tcPr>
          <w:p w14:paraId="006A0556" w14:textId="7B80374E" w:rsidR="002E1B44" w:rsidRPr="00B46643" w:rsidRDefault="002E1B44" w:rsidP="002E1B44">
            <w:pPr>
              <w:jc w:val="center"/>
              <w:rPr>
                <w:rFonts w:ascii="Arial Narrow" w:hAnsi="Arial Narrow"/>
                <w:b/>
                <w:bCs/>
                <w:sz w:val="20"/>
                <w:szCs w:val="20"/>
                <w:lang w:val="en-US"/>
              </w:rPr>
            </w:pPr>
            <w:r w:rsidRPr="00B46643">
              <w:rPr>
                <w:rFonts w:ascii="Arial Narrow" w:hAnsi="Arial Narrow"/>
                <w:b/>
                <w:bCs/>
                <w:sz w:val="20"/>
                <w:szCs w:val="20"/>
                <w:lang w:val="en-US"/>
              </w:rPr>
              <w:t>5</w:t>
            </w:r>
          </w:p>
        </w:tc>
        <w:tc>
          <w:tcPr>
            <w:tcW w:w="13138" w:type="dxa"/>
            <w:gridSpan w:val="6"/>
          </w:tcPr>
          <w:p w14:paraId="51800C56" w14:textId="0A837B76" w:rsidR="002E1B44" w:rsidRPr="00066344" w:rsidRDefault="002E1B44" w:rsidP="002E1B44">
            <w:pPr>
              <w:rPr>
                <w:rFonts w:ascii="Arial Narrow" w:hAnsi="Arial Narrow"/>
                <w:b/>
                <w:bCs/>
                <w:sz w:val="20"/>
                <w:szCs w:val="20"/>
                <w:lang w:val="en-US"/>
              </w:rPr>
            </w:pPr>
            <w:r w:rsidRPr="00066344">
              <w:rPr>
                <w:rFonts w:ascii="Arial Narrow" w:hAnsi="Arial Narrow"/>
                <w:b/>
                <w:bCs/>
                <w:sz w:val="20"/>
                <w:szCs w:val="20"/>
                <w:lang w:val="en-US"/>
              </w:rPr>
              <w:t xml:space="preserve">BUILDING CONTROL INSTITUTIONAL FRAMEWORK </w:t>
            </w:r>
          </w:p>
        </w:tc>
      </w:tr>
      <w:tr w:rsidR="002E1B44" w:rsidRPr="00B10138" w14:paraId="595251FC" w14:textId="3B0243CA" w:rsidTr="00BC3481">
        <w:tc>
          <w:tcPr>
            <w:tcW w:w="627" w:type="dxa"/>
          </w:tcPr>
          <w:p w14:paraId="5075B8C6" w14:textId="49FBB814" w:rsidR="002E1B44" w:rsidRPr="00B10138" w:rsidRDefault="002E1B44" w:rsidP="002E1B44">
            <w:pPr>
              <w:jc w:val="center"/>
              <w:rPr>
                <w:rFonts w:ascii="Arial Narrow" w:hAnsi="Arial Narrow"/>
                <w:sz w:val="20"/>
                <w:szCs w:val="20"/>
                <w:lang w:val="en-US"/>
              </w:rPr>
            </w:pPr>
            <w:r>
              <w:rPr>
                <w:rFonts w:ascii="Arial Narrow" w:hAnsi="Arial Narrow"/>
                <w:sz w:val="20"/>
                <w:szCs w:val="20"/>
                <w:lang w:val="en-US"/>
              </w:rPr>
              <w:t>5</w:t>
            </w:r>
            <w:r w:rsidRPr="00B10138">
              <w:rPr>
                <w:rFonts w:ascii="Arial Narrow" w:hAnsi="Arial Narrow"/>
                <w:sz w:val="20"/>
                <w:szCs w:val="20"/>
                <w:lang w:val="en-US"/>
              </w:rPr>
              <w:t>.1</w:t>
            </w:r>
          </w:p>
        </w:tc>
        <w:tc>
          <w:tcPr>
            <w:tcW w:w="4858" w:type="dxa"/>
          </w:tcPr>
          <w:p w14:paraId="595251FA" w14:textId="07CE7EC5" w:rsidR="002E1B44" w:rsidRPr="00B10138" w:rsidRDefault="002E1B44" w:rsidP="002E1B44">
            <w:pPr>
              <w:rPr>
                <w:rFonts w:ascii="Arial Narrow" w:hAnsi="Arial Narrow"/>
                <w:sz w:val="20"/>
                <w:szCs w:val="20"/>
                <w:lang w:val="en-US"/>
              </w:rPr>
            </w:pPr>
            <w:r>
              <w:rPr>
                <w:rFonts w:ascii="Arial Narrow" w:hAnsi="Arial Narrow"/>
                <w:sz w:val="20"/>
                <w:szCs w:val="20"/>
                <w:lang w:val="en-US"/>
              </w:rPr>
              <w:t>The Ministry responsible for a</w:t>
            </w:r>
            <w:r w:rsidRPr="00B10138">
              <w:rPr>
                <w:rFonts w:ascii="Arial Narrow" w:hAnsi="Arial Narrow"/>
                <w:sz w:val="20"/>
                <w:szCs w:val="20"/>
                <w:lang w:val="en-US"/>
              </w:rPr>
              <w:t xml:space="preserve">dministering the </w:t>
            </w:r>
            <w:r>
              <w:rPr>
                <w:rFonts w:ascii="Arial Narrow" w:hAnsi="Arial Narrow"/>
                <w:sz w:val="20"/>
                <w:szCs w:val="20"/>
                <w:lang w:val="en-US"/>
              </w:rPr>
              <w:t>VNBC</w:t>
            </w:r>
            <w:r w:rsidRPr="00B10138">
              <w:rPr>
                <w:rFonts w:ascii="Arial Narrow" w:hAnsi="Arial Narrow"/>
                <w:sz w:val="20"/>
                <w:szCs w:val="20"/>
                <w:lang w:val="en-US"/>
              </w:rPr>
              <w:t xml:space="preserve"> </w:t>
            </w:r>
            <w:r>
              <w:rPr>
                <w:rFonts w:ascii="Arial Narrow" w:hAnsi="Arial Narrow"/>
                <w:sz w:val="20"/>
                <w:szCs w:val="20"/>
                <w:lang w:val="en-US"/>
              </w:rPr>
              <w:t>has the</w:t>
            </w:r>
            <w:r w:rsidRPr="00B10138">
              <w:rPr>
                <w:rFonts w:ascii="Arial Narrow" w:hAnsi="Arial Narrow"/>
                <w:sz w:val="20"/>
                <w:szCs w:val="20"/>
                <w:lang w:val="en-US"/>
              </w:rPr>
              <w:t xml:space="preserve"> resources to undertake this task</w:t>
            </w:r>
            <w:r>
              <w:rPr>
                <w:rFonts w:ascii="Arial Narrow" w:hAnsi="Arial Narrow"/>
                <w:sz w:val="20"/>
                <w:szCs w:val="20"/>
                <w:lang w:val="en-US"/>
              </w:rPr>
              <w:t xml:space="preserve">. </w:t>
            </w:r>
          </w:p>
        </w:tc>
        <w:tc>
          <w:tcPr>
            <w:tcW w:w="1620" w:type="dxa"/>
          </w:tcPr>
          <w:p w14:paraId="595251FB" w14:textId="77777777" w:rsidR="002E1B44" w:rsidRPr="00B10138" w:rsidRDefault="002E1B44" w:rsidP="002E1B44">
            <w:pPr>
              <w:rPr>
                <w:rFonts w:ascii="Arial Narrow" w:hAnsi="Arial Narrow"/>
                <w:sz w:val="20"/>
                <w:szCs w:val="20"/>
                <w:lang w:val="en-US"/>
              </w:rPr>
            </w:pPr>
          </w:p>
        </w:tc>
        <w:tc>
          <w:tcPr>
            <w:tcW w:w="1600" w:type="dxa"/>
          </w:tcPr>
          <w:p w14:paraId="34D494A9" w14:textId="77777777" w:rsidR="002E1B44" w:rsidRPr="00B10138" w:rsidRDefault="002E1B44" w:rsidP="002E1B44">
            <w:pPr>
              <w:rPr>
                <w:rFonts w:ascii="Arial Narrow" w:hAnsi="Arial Narrow"/>
                <w:sz w:val="20"/>
                <w:szCs w:val="20"/>
                <w:lang w:val="en-US"/>
              </w:rPr>
            </w:pPr>
          </w:p>
        </w:tc>
        <w:tc>
          <w:tcPr>
            <w:tcW w:w="1640" w:type="dxa"/>
          </w:tcPr>
          <w:p w14:paraId="03694761" w14:textId="77777777" w:rsidR="002E1B44" w:rsidRPr="00B10138" w:rsidRDefault="002E1B44" w:rsidP="002E1B44">
            <w:pPr>
              <w:rPr>
                <w:rFonts w:ascii="Arial Narrow" w:hAnsi="Arial Narrow"/>
                <w:sz w:val="20"/>
                <w:szCs w:val="20"/>
                <w:lang w:val="en-US"/>
              </w:rPr>
            </w:pPr>
          </w:p>
        </w:tc>
        <w:tc>
          <w:tcPr>
            <w:tcW w:w="1793" w:type="dxa"/>
          </w:tcPr>
          <w:p w14:paraId="260DADF4" w14:textId="3F0A263A" w:rsidR="002E1B44" w:rsidRPr="00B10138" w:rsidRDefault="002E1B44" w:rsidP="002E1B44">
            <w:pPr>
              <w:rPr>
                <w:rFonts w:ascii="Arial Narrow" w:hAnsi="Arial Narrow"/>
                <w:sz w:val="20"/>
                <w:szCs w:val="20"/>
                <w:lang w:val="en-US"/>
              </w:rPr>
            </w:pPr>
          </w:p>
        </w:tc>
        <w:tc>
          <w:tcPr>
            <w:tcW w:w="1627" w:type="dxa"/>
          </w:tcPr>
          <w:p w14:paraId="60EF6210" w14:textId="77777777" w:rsidR="002E1B44" w:rsidRPr="00B10138" w:rsidRDefault="002E1B44" w:rsidP="002E1B44">
            <w:pPr>
              <w:rPr>
                <w:rFonts w:ascii="Arial Narrow" w:hAnsi="Arial Narrow"/>
                <w:sz w:val="20"/>
                <w:szCs w:val="20"/>
                <w:lang w:val="en-US"/>
              </w:rPr>
            </w:pPr>
          </w:p>
        </w:tc>
      </w:tr>
      <w:tr w:rsidR="002E1B44" w:rsidRPr="00B10138" w14:paraId="4A24429C" w14:textId="77777777" w:rsidTr="00BC3481">
        <w:tc>
          <w:tcPr>
            <w:tcW w:w="627" w:type="dxa"/>
          </w:tcPr>
          <w:p w14:paraId="10F8FC3D" w14:textId="5D6FDFEA" w:rsidR="002E1B44" w:rsidRDefault="002E1B44" w:rsidP="002E1B44">
            <w:pPr>
              <w:jc w:val="center"/>
              <w:rPr>
                <w:rFonts w:ascii="Arial Narrow" w:hAnsi="Arial Narrow"/>
                <w:sz w:val="20"/>
                <w:szCs w:val="20"/>
                <w:lang w:val="en-US"/>
              </w:rPr>
            </w:pPr>
            <w:r>
              <w:rPr>
                <w:rFonts w:ascii="Arial Narrow" w:hAnsi="Arial Narrow"/>
                <w:sz w:val="20"/>
                <w:szCs w:val="20"/>
                <w:lang w:val="en-US"/>
              </w:rPr>
              <w:t>5.2</w:t>
            </w:r>
          </w:p>
        </w:tc>
        <w:tc>
          <w:tcPr>
            <w:tcW w:w="4858" w:type="dxa"/>
          </w:tcPr>
          <w:p w14:paraId="3AF16B21" w14:textId="56D959F3" w:rsidR="002E1B44" w:rsidRDefault="002E1B44" w:rsidP="002E1B44">
            <w:pPr>
              <w:rPr>
                <w:rFonts w:ascii="Arial Narrow" w:hAnsi="Arial Narrow"/>
                <w:sz w:val="20"/>
                <w:szCs w:val="20"/>
                <w:lang w:val="en-US"/>
              </w:rPr>
            </w:pPr>
            <w:r>
              <w:rPr>
                <w:rFonts w:ascii="Arial Narrow" w:hAnsi="Arial Narrow"/>
                <w:sz w:val="20"/>
                <w:szCs w:val="20"/>
                <w:lang w:val="en-US"/>
              </w:rPr>
              <w:t>The Ministry responsible for updating</w:t>
            </w:r>
            <w:r w:rsidRPr="00B10138">
              <w:rPr>
                <w:rFonts w:ascii="Arial Narrow" w:hAnsi="Arial Narrow"/>
                <w:sz w:val="20"/>
                <w:szCs w:val="20"/>
                <w:lang w:val="en-US"/>
              </w:rPr>
              <w:t xml:space="preserve"> the </w:t>
            </w:r>
            <w:r>
              <w:rPr>
                <w:rFonts w:ascii="Arial Narrow" w:hAnsi="Arial Narrow"/>
                <w:sz w:val="20"/>
                <w:szCs w:val="20"/>
                <w:lang w:val="en-US"/>
              </w:rPr>
              <w:t>VNBC</w:t>
            </w:r>
            <w:r w:rsidRPr="00B10138">
              <w:rPr>
                <w:rFonts w:ascii="Arial Narrow" w:hAnsi="Arial Narrow"/>
                <w:sz w:val="20"/>
                <w:szCs w:val="20"/>
                <w:lang w:val="en-US"/>
              </w:rPr>
              <w:t xml:space="preserve"> </w:t>
            </w:r>
            <w:r>
              <w:rPr>
                <w:rFonts w:ascii="Arial Narrow" w:hAnsi="Arial Narrow"/>
                <w:sz w:val="20"/>
                <w:szCs w:val="20"/>
                <w:lang w:val="en-US"/>
              </w:rPr>
              <w:t>has the</w:t>
            </w:r>
            <w:r w:rsidRPr="00B10138">
              <w:rPr>
                <w:rFonts w:ascii="Arial Narrow" w:hAnsi="Arial Narrow"/>
                <w:sz w:val="20"/>
                <w:szCs w:val="20"/>
                <w:lang w:val="en-US"/>
              </w:rPr>
              <w:t xml:space="preserve"> resources to undertake this task</w:t>
            </w:r>
            <w:r>
              <w:rPr>
                <w:rFonts w:ascii="Arial Narrow" w:hAnsi="Arial Narrow"/>
                <w:sz w:val="20"/>
                <w:szCs w:val="20"/>
                <w:lang w:val="en-US"/>
              </w:rPr>
              <w:t>.</w:t>
            </w:r>
          </w:p>
        </w:tc>
        <w:tc>
          <w:tcPr>
            <w:tcW w:w="1620" w:type="dxa"/>
          </w:tcPr>
          <w:p w14:paraId="5AA7A8F4" w14:textId="77777777" w:rsidR="002E1B44" w:rsidRPr="00B10138" w:rsidRDefault="002E1B44" w:rsidP="002E1B44">
            <w:pPr>
              <w:rPr>
                <w:rFonts w:ascii="Arial Narrow" w:hAnsi="Arial Narrow"/>
                <w:sz w:val="20"/>
                <w:szCs w:val="20"/>
                <w:lang w:val="en-US"/>
              </w:rPr>
            </w:pPr>
          </w:p>
        </w:tc>
        <w:tc>
          <w:tcPr>
            <w:tcW w:w="1600" w:type="dxa"/>
          </w:tcPr>
          <w:p w14:paraId="6D097BEB" w14:textId="77777777" w:rsidR="002E1B44" w:rsidRPr="00B10138" w:rsidRDefault="002E1B44" w:rsidP="002E1B44">
            <w:pPr>
              <w:rPr>
                <w:rFonts w:ascii="Arial Narrow" w:hAnsi="Arial Narrow"/>
                <w:sz w:val="20"/>
                <w:szCs w:val="20"/>
                <w:lang w:val="en-US"/>
              </w:rPr>
            </w:pPr>
          </w:p>
        </w:tc>
        <w:tc>
          <w:tcPr>
            <w:tcW w:w="1640" w:type="dxa"/>
          </w:tcPr>
          <w:p w14:paraId="1FE3DA10" w14:textId="77777777" w:rsidR="002E1B44" w:rsidRPr="00B10138" w:rsidRDefault="002E1B44" w:rsidP="002E1B44">
            <w:pPr>
              <w:rPr>
                <w:rFonts w:ascii="Arial Narrow" w:hAnsi="Arial Narrow"/>
                <w:sz w:val="20"/>
                <w:szCs w:val="20"/>
                <w:lang w:val="en-US"/>
              </w:rPr>
            </w:pPr>
          </w:p>
        </w:tc>
        <w:tc>
          <w:tcPr>
            <w:tcW w:w="1793" w:type="dxa"/>
          </w:tcPr>
          <w:p w14:paraId="03315CAD" w14:textId="77777777" w:rsidR="002E1B44" w:rsidRPr="00B10138" w:rsidRDefault="002E1B44" w:rsidP="002E1B44">
            <w:pPr>
              <w:rPr>
                <w:rFonts w:ascii="Arial Narrow" w:hAnsi="Arial Narrow"/>
                <w:sz w:val="20"/>
                <w:szCs w:val="20"/>
                <w:lang w:val="en-US"/>
              </w:rPr>
            </w:pPr>
          </w:p>
        </w:tc>
        <w:tc>
          <w:tcPr>
            <w:tcW w:w="1627" w:type="dxa"/>
          </w:tcPr>
          <w:p w14:paraId="17BD098E" w14:textId="77777777" w:rsidR="002E1B44" w:rsidRPr="00B10138" w:rsidRDefault="002E1B44" w:rsidP="002E1B44">
            <w:pPr>
              <w:rPr>
                <w:rFonts w:ascii="Arial Narrow" w:hAnsi="Arial Narrow"/>
                <w:sz w:val="20"/>
                <w:szCs w:val="20"/>
                <w:lang w:val="en-US"/>
              </w:rPr>
            </w:pPr>
          </w:p>
        </w:tc>
      </w:tr>
      <w:tr w:rsidR="002E1B44" w:rsidRPr="00B10138" w14:paraId="595251FF" w14:textId="7501CC2B" w:rsidTr="00BC3481">
        <w:tc>
          <w:tcPr>
            <w:tcW w:w="627" w:type="dxa"/>
          </w:tcPr>
          <w:p w14:paraId="55CAFBB1" w14:textId="6B5C91D9" w:rsidR="002E1B44" w:rsidRPr="00B10138" w:rsidRDefault="002E1B44" w:rsidP="002E1B44">
            <w:pPr>
              <w:jc w:val="center"/>
              <w:rPr>
                <w:rFonts w:ascii="Arial Narrow" w:hAnsi="Arial Narrow"/>
                <w:sz w:val="20"/>
                <w:szCs w:val="20"/>
                <w:lang w:val="en-US"/>
              </w:rPr>
            </w:pPr>
            <w:r>
              <w:rPr>
                <w:rFonts w:ascii="Arial Narrow" w:hAnsi="Arial Narrow"/>
                <w:sz w:val="20"/>
                <w:szCs w:val="20"/>
                <w:lang w:val="en-US"/>
              </w:rPr>
              <w:t>5</w:t>
            </w:r>
            <w:r w:rsidRPr="00B10138">
              <w:rPr>
                <w:rFonts w:ascii="Arial Narrow" w:hAnsi="Arial Narrow"/>
                <w:sz w:val="20"/>
                <w:szCs w:val="20"/>
                <w:lang w:val="en-US"/>
              </w:rPr>
              <w:t>.</w:t>
            </w:r>
            <w:r>
              <w:rPr>
                <w:rFonts w:ascii="Arial Narrow" w:hAnsi="Arial Narrow"/>
                <w:sz w:val="20"/>
                <w:szCs w:val="20"/>
                <w:lang w:val="en-US"/>
              </w:rPr>
              <w:t>3</w:t>
            </w:r>
          </w:p>
        </w:tc>
        <w:tc>
          <w:tcPr>
            <w:tcW w:w="4858" w:type="dxa"/>
          </w:tcPr>
          <w:p w14:paraId="595251FD" w14:textId="35F2F934" w:rsidR="002E1B44" w:rsidRPr="00B10138" w:rsidRDefault="002E1B44" w:rsidP="002E1B44">
            <w:pPr>
              <w:rPr>
                <w:rFonts w:ascii="Arial Narrow" w:hAnsi="Arial Narrow"/>
                <w:sz w:val="20"/>
                <w:szCs w:val="20"/>
                <w:shd w:val="clear" w:color="auto" w:fill="FFFFFF"/>
              </w:rPr>
            </w:pPr>
            <w:r>
              <w:rPr>
                <w:rFonts w:ascii="Arial Narrow" w:hAnsi="Arial Narrow"/>
                <w:sz w:val="20"/>
                <w:szCs w:val="20"/>
                <w:lang w:val="en-US"/>
              </w:rPr>
              <w:t>Local governments, municipalities, and councils responsible for</w:t>
            </w:r>
            <w:r w:rsidRPr="00B10138">
              <w:rPr>
                <w:rFonts w:ascii="Arial Narrow" w:hAnsi="Arial Narrow"/>
                <w:sz w:val="20"/>
                <w:szCs w:val="20"/>
                <w:lang w:val="en-US"/>
              </w:rPr>
              <w:t xml:space="preserve"> </w:t>
            </w:r>
            <w:r w:rsidRPr="004400D6">
              <w:rPr>
                <w:rFonts w:ascii="Arial Narrow" w:hAnsi="Arial Narrow"/>
                <w:sz w:val="20"/>
                <w:szCs w:val="20"/>
                <w:lang w:val="en-US"/>
              </w:rPr>
              <w:t>administering</w:t>
            </w:r>
            <w:r>
              <w:rPr>
                <w:rFonts w:ascii="Arial Narrow" w:hAnsi="Arial Narrow"/>
                <w:sz w:val="20"/>
                <w:szCs w:val="20"/>
                <w:lang w:val="en-US"/>
              </w:rPr>
              <w:t xml:space="preserve"> b</w:t>
            </w:r>
            <w:r w:rsidRPr="00B10138">
              <w:rPr>
                <w:rFonts w:ascii="Arial Narrow" w:hAnsi="Arial Narrow"/>
                <w:sz w:val="20"/>
                <w:szCs w:val="20"/>
                <w:lang w:val="en-US"/>
              </w:rPr>
              <w:t>uilding permits</w:t>
            </w:r>
            <w:r w:rsidRPr="00A47149">
              <w:rPr>
                <w:rFonts w:ascii="Arial Narrow" w:hAnsi="Arial Narrow"/>
                <w:sz w:val="20"/>
                <w:szCs w:val="20"/>
                <w:lang w:val="en-US"/>
              </w:rPr>
              <w:t xml:space="preserve"> and</w:t>
            </w:r>
            <w:r w:rsidRPr="00B10138">
              <w:rPr>
                <w:rFonts w:ascii="Arial Narrow" w:hAnsi="Arial Narrow"/>
                <w:sz w:val="20"/>
                <w:szCs w:val="20"/>
                <w:lang w:val="en-US"/>
              </w:rPr>
              <w:t xml:space="preserve"> issuing Completion Certificates have the resources to undertake </w:t>
            </w:r>
            <w:r>
              <w:rPr>
                <w:rFonts w:ascii="Arial Narrow" w:hAnsi="Arial Narrow"/>
                <w:sz w:val="20"/>
                <w:szCs w:val="20"/>
                <w:lang w:val="en-US"/>
              </w:rPr>
              <w:t xml:space="preserve">the task for </w:t>
            </w:r>
            <w:r w:rsidRPr="00A47149">
              <w:rPr>
                <w:rFonts w:ascii="Arial Narrow" w:hAnsi="Arial Narrow"/>
                <w:b/>
                <w:bCs/>
                <w:sz w:val="20"/>
                <w:szCs w:val="20"/>
                <w:lang w:val="en-US"/>
              </w:rPr>
              <w:t>major projects</w:t>
            </w:r>
            <w:r>
              <w:rPr>
                <w:rFonts w:ascii="Arial Narrow" w:hAnsi="Arial Narrow"/>
                <w:sz w:val="20"/>
                <w:szCs w:val="20"/>
                <w:lang w:val="en-US"/>
              </w:rPr>
              <w:t xml:space="preserve"> such as commercial developments, schools, and mutli-residential dwellings.</w:t>
            </w:r>
          </w:p>
        </w:tc>
        <w:tc>
          <w:tcPr>
            <w:tcW w:w="1620" w:type="dxa"/>
          </w:tcPr>
          <w:p w14:paraId="595251FE" w14:textId="77777777" w:rsidR="002E1B44" w:rsidRPr="00B10138" w:rsidRDefault="002E1B44" w:rsidP="002E1B44">
            <w:pPr>
              <w:rPr>
                <w:rFonts w:ascii="Arial Narrow" w:hAnsi="Arial Narrow"/>
                <w:i/>
                <w:sz w:val="20"/>
                <w:szCs w:val="20"/>
                <w:lang w:val="en-US"/>
              </w:rPr>
            </w:pPr>
          </w:p>
        </w:tc>
        <w:tc>
          <w:tcPr>
            <w:tcW w:w="1600" w:type="dxa"/>
          </w:tcPr>
          <w:p w14:paraId="5E65B8A5" w14:textId="77777777" w:rsidR="002E1B44" w:rsidRPr="00B10138" w:rsidRDefault="002E1B44" w:rsidP="002E1B44">
            <w:pPr>
              <w:rPr>
                <w:rFonts w:ascii="Arial Narrow" w:hAnsi="Arial Narrow"/>
                <w:i/>
                <w:sz w:val="20"/>
                <w:szCs w:val="20"/>
                <w:lang w:val="en-US"/>
              </w:rPr>
            </w:pPr>
          </w:p>
        </w:tc>
        <w:tc>
          <w:tcPr>
            <w:tcW w:w="1640" w:type="dxa"/>
          </w:tcPr>
          <w:p w14:paraId="26B9A773" w14:textId="77777777" w:rsidR="002E1B44" w:rsidRPr="00B10138" w:rsidRDefault="002E1B44" w:rsidP="002E1B44">
            <w:pPr>
              <w:rPr>
                <w:rFonts w:ascii="Arial Narrow" w:hAnsi="Arial Narrow"/>
                <w:i/>
                <w:sz w:val="20"/>
                <w:szCs w:val="20"/>
                <w:lang w:val="en-US"/>
              </w:rPr>
            </w:pPr>
          </w:p>
        </w:tc>
        <w:tc>
          <w:tcPr>
            <w:tcW w:w="1793" w:type="dxa"/>
          </w:tcPr>
          <w:p w14:paraId="53CC385B" w14:textId="64FBB0C7" w:rsidR="002E1B44" w:rsidRPr="00B10138" w:rsidRDefault="002E1B44" w:rsidP="002E1B44">
            <w:pPr>
              <w:rPr>
                <w:rFonts w:ascii="Arial Narrow" w:hAnsi="Arial Narrow"/>
                <w:i/>
                <w:sz w:val="20"/>
                <w:szCs w:val="20"/>
                <w:lang w:val="en-US"/>
              </w:rPr>
            </w:pPr>
          </w:p>
        </w:tc>
        <w:tc>
          <w:tcPr>
            <w:tcW w:w="1627" w:type="dxa"/>
          </w:tcPr>
          <w:p w14:paraId="610273F9" w14:textId="77777777" w:rsidR="002E1B44" w:rsidRPr="00B10138" w:rsidRDefault="002E1B44" w:rsidP="002E1B44">
            <w:pPr>
              <w:rPr>
                <w:rFonts w:ascii="Arial Narrow" w:hAnsi="Arial Narrow"/>
                <w:i/>
                <w:sz w:val="20"/>
                <w:szCs w:val="20"/>
                <w:lang w:val="en-US"/>
              </w:rPr>
            </w:pPr>
          </w:p>
        </w:tc>
      </w:tr>
      <w:tr w:rsidR="002E1B44" w:rsidRPr="00B10138" w14:paraId="68CC2BD6" w14:textId="77777777" w:rsidTr="00BC3481">
        <w:tc>
          <w:tcPr>
            <w:tcW w:w="627" w:type="dxa"/>
          </w:tcPr>
          <w:p w14:paraId="29642C86" w14:textId="381CFA41" w:rsidR="002E1B44" w:rsidRDefault="002E1B44" w:rsidP="002E1B44">
            <w:pPr>
              <w:jc w:val="center"/>
              <w:rPr>
                <w:rFonts w:ascii="Arial Narrow" w:hAnsi="Arial Narrow"/>
                <w:sz w:val="20"/>
                <w:szCs w:val="20"/>
                <w:lang w:val="en-US"/>
              </w:rPr>
            </w:pPr>
            <w:r>
              <w:rPr>
                <w:rFonts w:ascii="Arial Narrow" w:hAnsi="Arial Narrow"/>
                <w:sz w:val="20"/>
                <w:szCs w:val="20"/>
                <w:lang w:val="en-US"/>
              </w:rPr>
              <w:t>5.4</w:t>
            </w:r>
          </w:p>
        </w:tc>
        <w:tc>
          <w:tcPr>
            <w:tcW w:w="4858" w:type="dxa"/>
          </w:tcPr>
          <w:p w14:paraId="030CCAAE" w14:textId="435D77DA" w:rsidR="002E1B44" w:rsidRDefault="002E1B44" w:rsidP="002E1B44">
            <w:pPr>
              <w:rPr>
                <w:rFonts w:ascii="Arial Narrow" w:hAnsi="Arial Narrow"/>
                <w:sz w:val="20"/>
                <w:szCs w:val="20"/>
                <w:lang w:val="en-US"/>
              </w:rPr>
            </w:pPr>
            <w:r>
              <w:rPr>
                <w:rFonts w:ascii="Arial Narrow" w:hAnsi="Arial Narrow"/>
                <w:sz w:val="20"/>
                <w:szCs w:val="20"/>
                <w:lang w:val="en-US"/>
              </w:rPr>
              <w:t>Local governments, municipalities, and councils responsible for</w:t>
            </w:r>
            <w:r w:rsidRPr="00B10138">
              <w:rPr>
                <w:rFonts w:ascii="Arial Narrow" w:hAnsi="Arial Narrow"/>
                <w:sz w:val="20"/>
                <w:szCs w:val="20"/>
                <w:lang w:val="en-US"/>
              </w:rPr>
              <w:t xml:space="preserve"> </w:t>
            </w:r>
            <w:r w:rsidRPr="00A47149">
              <w:rPr>
                <w:rFonts w:ascii="Arial Narrow" w:hAnsi="Arial Narrow"/>
                <w:sz w:val="20"/>
                <w:szCs w:val="20"/>
                <w:lang w:val="en-US"/>
              </w:rPr>
              <w:t>administering</w:t>
            </w:r>
            <w:r>
              <w:rPr>
                <w:rFonts w:ascii="Arial Narrow" w:hAnsi="Arial Narrow"/>
                <w:sz w:val="20"/>
                <w:szCs w:val="20"/>
                <w:lang w:val="en-US"/>
              </w:rPr>
              <w:t xml:space="preserve"> b</w:t>
            </w:r>
            <w:r w:rsidRPr="00B10138">
              <w:rPr>
                <w:rFonts w:ascii="Arial Narrow" w:hAnsi="Arial Narrow"/>
                <w:sz w:val="20"/>
                <w:szCs w:val="20"/>
                <w:lang w:val="en-US"/>
              </w:rPr>
              <w:t>uilding permits</w:t>
            </w:r>
            <w:r>
              <w:rPr>
                <w:rFonts w:ascii="Arial Narrow" w:hAnsi="Arial Narrow"/>
                <w:sz w:val="20"/>
                <w:szCs w:val="20"/>
                <w:lang w:val="en-US"/>
              </w:rPr>
              <w:t>,</w:t>
            </w:r>
            <w:r w:rsidRPr="00B10138">
              <w:rPr>
                <w:rFonts w:ascii="Arial Narrow" w:hAnsi="Arial Narrow"/>
                <w:sz w:val="20"/>
                <w:szCs w:val="20"/>
                <w:lang w:val="en-US"/>
              </w:rPr>
              <w:t xml:space="preserve"> and issuing Completion Certificates have the resources to undertake </w:t>
            </w:r>
            <w:r>
              <w:rPr>
                <w:rFonts w:ascii="Arial Narrow" w:hAnsi="Arial Narrow"/>
                <w:sz w:val="20"/>
                <w:szCs w:val="20"/>
                <w:lang w:val="en-US"/>
              </w:rPr>
              <w:t xml:space="preserve">the task for </w:t>
            </w:r>
            <w:r w:rsidRPr="00CA693E">
              <w:rPr>
                <w:rFonts w:ascii="Arial Narrow" w:hAnsi="Arial Narrow"/>
                <w:b/>
                <w:bCs/>
                <w:sz w:val="20"/>
                <w:szCs w:val="20"/>
                <w:lang w:val="en-US"/>
              </w:rPr>
              <w:t>minor projects</w:t>
            </w:r>
            <w:r>
              <w:rPr>
                <w:rFonts w:ascii="Arial Narrow" w:hAnsi="Arial Narrow"/>
                <w:sz w:val="20"/>
                <w:szCs w:val="20"/>
                <w:lang w:val="en-US"/>
              </w:rPr>
              <w:t xml:space="preserve"> such as single dwellings.</w:t>
            </w:r>
          </w:p>
        </w:tc>
        <w:tc>
          <w:tcPr>
            <w:tcW w:w="1620" w:type="dxa"/>
          </w:tcPr>
          <w:p w14:paraId="1CC818F4" w14:textId="77777777" w:rsidR="002E1B44" w:rsidRPr="00B10138" w:rsidRDefault="002E1B44" w:rsidP="002E1B44">
            <w:pPr>
              <w:rPr>
                <w:rFonts w:ascii="Arial Narrow" w:hAnsi="Arial Narrow"/>
                <w:sz w:val="20"/>
                <w:szCs w:val="20"/>
              </w:rPr>
            </w:pPr>
          </w:p>
        </w:tc>
        <w:tc>
          <w:tcPr>
            <w:tcW w:w="1600" w:type="dxa"/>
          </w:tcPr>
          <w:p w14:paraId="437214C5" w14:textId="77777777" w:rsidR="002E1B44" w:rsidRPr="00B10138" w:rsidRDefault="002E1B44" w:rsidP="002E1B44">
            <w:pPr>
              <w:rPr>
                <w:rFonts w:ascii="Arial Narrow" w:hAnsi="Arial Narrow"/>
                <w:sz w:val="20"/>
                <w:szCs w:val="20"/>
              </w:rPr>
            </w:pPr>
          </w:p>
        </w:tc>
        <w:tc>
          <w:tcPr>
            <w:tcW w:w="1640" w:type="dxa"/>
          </w:tcPr>
          <w:p w14:paraId="0A93A907" w14:textId="77777777" w:rsidR="002E1B44" w:rsidRPr="00B10138" w:rsidRDefault="002E1B44" w:rsidP="002E1B44">
            <w:pPr>
              <w:rPr>
                <w:rFonts w:ascii="Arial Narrow" w:hAnsi="Arial Narrow"/>
                <w:sz w:val="20"/>
                <w:szCs w:val="20"/>
              </w:rPr>
            </w:pPr>
          </w:p>
        </w:tc>
        <w:tc>
          <w:tcPr>
            <w:tcW w:w="1793" w:type="dxa"/>
          </w:tcPr>
          <w:p w14:paraId="5DC834C1" w14:textId="77777777" w:rsidR="002E1B44" w:rsidRPr="00B10138" w:rsidRDefault="002E1B44" w:rsidP="002E1B44">
            <w:pPr>
              <w:rPr>
                <w:rFonts w:ascii="Arial Narrow" w:hAnsi="Arial Narrow"/>
                <w:sz w:val="20"/>
                <w:szCs w:val="20"/>
              </w:rPr>
            </w:pPr>
          </w:p>
        </w:tc>
        <w:tc>
          <w:tcPr>
            <w:tcW w:w="1627" w:type="dxa"/>
          </w:tcPr>
          <w:p w14:paraId="649CA754" w14:textId="77777777" w:rsidR="002E1B44" w:rsidRPr="00B10138" w:rsidRDefault="002E1B44" w:rsidP="002E1B44">
            <w:pPr>
              <w:rPr>
                <w:rFonts w:ascii="Arial Narrow" w:hAnsi="Arial Narrow"/>
                <w:sz w:val="20"/>
                <w:szCs w:val="20"/>
              </w:rPr>
            </w:pPr>
          </w:p>
        </w:tc>
      </w:tr>
      <w:tr w:rsidR="002E1B44" w:rsidRPr="00B10138" w14:paraId="2B647101" w14:textId="77777777" w:rsidTr="00BC3481">
        <w:tc>
          <w:tcPr>
            <w:tcW w:w="627" w:type="dxa"/>
            <w:shd w:val="clear" w:color="auto" w:fill="auto"/>
          </w:tcPr>
          <w:p w14:paraId="70011CAB" w14:textId="77980D5E" w:rsidR="002E1B44" w:rsidRPr="00877081" w:rsidRDefault="002E1B44" w:rsidP="002E1B44">
            <w:pPr>
              <w:jc w:val="center"/>
              <w:rPr>
                <w:rFonts w:ascii="Arial Narrow" w:hAnsi="Arial Narrow"/>
                <w:sz w:val="20"/>
                <w:szCs w:val="20"/>
                <w:lang w:val="en-US"/>
              </w:rPr>
            </w:pPr>
            <w:r w:rsidRPr="00877081">
              <w:rPr>
                <w:rFonts w:ascii="Arial Narrow" w:hAnsi="Arial Narrow"/>
                <w:sz w:val="20"/>
                <w:szCs w:val="20"/>
                <w:lang w:val="en-US"/>
              </w:rPr>
              <w:t>5.5</w:t>
            </w:r>
          </w:p>
        </w:tc>
        <w:tc>
          <w:tcPr>
            <w:tcW w:w="4858" w:type="dxa"/>
            <w:shd w:val="clear" w:color="auto" w:fill="auto"/>
          </w:tcPr>
          <w:p w14:paraId="75B5C1D5" w14:textId="4631C0EB" w:rsidR="002E1B44" w:rsidRPr="00877081" w:rsidRDefault="002E1B44" w:rsidP="002E1B44">
            <w:pPr>
              <w:rPr>
                <w:rFonts w:ascii="Arial Narrow" w:hAnsi="Arial Narrow"/>
                <w:sz w:val="20"/>
                <w:szCs w:val="20"/>
                <w:lang w:val="en-US"/>
              </w:rPr>
            </w:pPr>
            <w:r w:rsidRPr="00877081">
              <w:rPr>
                <w:rFonts w:ascii="Arial Narrow" w:hAnsi="Arial Narrow"/>
                <w:sz w:val="20"/>
                <w:szCs w:val="20"/>
                <w:lang w:val="en-US"/>
              </w:rPr>
              <w:t>Local governments, municipalities, and councils have sufficient building inspectors to inspect and enforce compliance with the VNBC</w:t>
            </w:r>
          </w:p>
        </w:tc>
        <w:tc>
          <w:tcPr>
            <w:tcW w:w="1620" w:type="dxa"/>
          </w:tcPr>
          <w:p w14:paraId="58D9F001" w14:textId="77777777" w:rsidR="002E1B44" w:rsidRPr="00B10138" w:rsidRDefault="002E1B44" w:rsidP="002E1B44">
            <w:pPr>
              <w:rPr>
                <w:rFonts w:ascii="Arial Narrow" w:hAnsi="Arial Narrow"/>
                <w:sz w:val="20"/>
                <w:szCs w:val="20"/>
              </w:rPr>
            </w:pPr>
          </w:p>
        </w:tc>
        <w:tc>
          <w:tcPr>
            <w:tcW w:w="1600" w:type="dxa"/>
          </w:tcPr>
          <w:p w14:paraId="3BD9384C" w14:textId="77777777" w:rsidR="002E1B44" w:rsidRPr="00B10138" w:rsidRDefault="002E1B44" w:rsidP="002E1B44">
            <w:pPr>
              <w:rPr>
                <w:rFonts w:ascii="Arial Narrow" w:hAnsi="Arial Narrow"/>
                <w:sz w:val="20"/>
                <w:szCs w:val="20"/>
              </w:rPr>
            </w:pPr>
          </w:p>
        </w:tc>
        <w:tc>
          <w:tcPr>
            <w:tcW w:w="1640" w:type="dxa"/>
          </w:tcPr>
          <w:p w14:paraId="17517E99" w14:textId="77777777" w:rsidR="002E1B44" w:rsidRPr="00B10138" w:rsidRDefault="002E1B44" w:rsidP="002E1B44">
            <w:pPr>
              <w:rPr>
                <w:rFonts w:ascii="Arial Narrow" w:hAnsi="Arial Narrow"/>
                <w:sz w:val="20"/>
                <w:szCs w:val="20"/>
              </w:rPr>
            </w:pPr>
          </w:p>
        </w:tc>
        <w:tc>
          <w:tcPr>
            <w:tcW w:w="1793" w:type="dxa"/>
          </w:tcPr>
          <w:p w14:paraId="2C7275E5" w14:textId="77777777" w:rsidR="002E1B44" w:rsidRPr="00B10138" w:rsidRDefault="002E1B44" w:rsidP="002E1B44">
            <w:pPr>
              <w:rPr>
                <w:rFonts w:ascii="Arial Narrow" w:hAnsi="Arial Narrow"/>
                <w:sz w:val="20"/>
                <w:szCs w:val="20"/>
              </w:rPr>
            </w:pPr>
          </w:p>
        </w:tc>
        <w:tc>
          <w:tcPr>
            <w:tcW w:w="1627" w:type="dxa"/>
          </w:tcPr>
          <w:p w14:paraId="3E21A284" w14:textId="77777777" w:rsidR="002E1B44" w:rsidRPr="00B10138" w:rsidRDefault="002E1B44" w:rsidP="002E1B44">
            <w:pPr>
              <w:rPr>
                <w:rFonts w:ascii="Arial Narrow" w:hAnsi="Arial Narrow"/>
                <w:sz w:val="20"/>
                <w:szCs w:val="20"/>
              </w:rPr>
            </w:pPr>
          </w:p>
        </w:tc>
      </w:tr>
      <w:tr w:rsidR="002E1B44" w:rsidRPr="00B10138" w14:paraId="5952520A" w14:textId="6DA4968C" w:rsidTr="00BC3481">
        <w:tc>
          <w:tcPr>
            <w:tcW w:w="627" w:type="dxa"/>
          </w:tcPr>
          <w:p w14:paraId="264F2F83" w14:textId="4CD729D7" w:rsidR="002E1B44" w:rsidRPr="00B10138" w:rsidRDefault="002E1B44" w:rsidP="002E1B44">
            <w:pPr>
              <w:jc w:val="center"/>
              <w:rPr>
                <w:rFonts w:ascii="Arial Narrow" w:hAnsi="Arial Narrow"/>
                <w:sz w:val="20"/>
                <w:szCs w:val="20"/>
                <w:lang w:val="en-US"/>
              </w:rPr>
            </w:pPr>
            <w:r>
              <w:rPr>
                <w:rFonts w:ascii="Arial Narrow" w:hAnsi="Arial Narrow"/>
                <w:sz w:val="20"/>
                <w:szCs w:val="20"/>
                <w:lang w:val="en-US"/>
              </w:rPr>
              <w:t>5</w:t>
            </w:r>
            <w:r w:rsidRPr="00B10138">
              <w:rPr>
                <w:rFonts w:ascii="Arial Narrow" w:hAnsi="Arial Narrow"/>
                <w:sz w:val="20"/>
                <w:szCs w:val="20"/>
                <w:lang w:val="en-US"/>
              </w:rPr>
              <w:t>.</w:t>
            </w:r>
            <w:r>
              <w:rPr>
                <w:rFonts w:ascii="Arial Narrow" w:hAnsi="Arial Narrow"/>
                <w:sz w:val="20"/>
                <w:szCs w:val="20"/>
                <w:lang w:val="en-US"/>
              </w:rPr>
              <w:t>6</w:t>
            </w:r>
          </w:p>
        </w:tc>
        <w:tc>
          <w:tcPr>
            <w:tcW w:w="4858" w:type="dxa"/>
          </w:tcPr>
          <w:p w14:paraId="59525208" w14:textId="295288C0" w:rsidR="002E1B44" w:rsidRPr="00B10138" w:rsidRDefault="002E1B44" w:rsidP="002E1B44">
            <w:pPr>
              <w:rPr>
                <w:rFonts w:ascii="Arial Narrow" w:hAnsi="Arial Narrow"/>
                <w:sz w:val="20"/>
                <w:szCs w:val="20"/>
                <w:lang w:val="en-US"/>
              </w:rPr>
            </w:pPr>
            <w:r w:rsidRPr="00730EC8">
              <w:rPr>
                <w:rFonts w:ascii="Arial Narrow" w:hAnsi="Arial Narrow"/>
                <w:sz w:val="20"/>
                <w:szCs w:val="20"/>
                <w:lang w:val="en-US"/>
              </w:rPr>
              <w:t>Local building</w:t>
            </w:r>
            <w:r w:rsidRPr="00B10138">
              <w:rPr>
                <w:rFonts w:ascii="Arial Narrow" w:hAnsi="Arial Narrow"/>
                <w:sz w:val="20"/>
                <w:szCs w:val="20"/>
                <w:lang w:val="en-US"/>
              </w:rPr>
              <w:t xml:space="preserve"> inspectors</w:t>
            </w:r>
            <w:r>
              <w:rPr>
                <w:rFonts w:ascii="Arial Narrow" w:hAnsi="Arial Narrow"/>
                <w:sz w:val="20"/>
                <w:szCs w:val="20"/>
                <w:lang w:val="en-US"/>
              </w:rPr>
              <w:t xml:space="preserve"> are appropriately qualified to inspect and enforce the VNBC.</w:t>
            </w:r>
          </w:p>
        </w:tc>
        <w:tc>
          <w:tcPr>
            <w:tcW w:w="1620" w:type="dxa"/>
          </w:tcPr>
          <w:p w14:paraId="59525209" w14:textId="77777777" w:rsidR="002E1B44" w:rsidRPr="00B10138" w:rsidRDefault="002E1B44" w:rsidP="002E1B44">
            <w:pPr>
              <w:rPr>
                <w:rFonts w:ascii="Arial Narrow" w:hAnsi="Arial Narrow"/>
                <w:sz w:val="20"/>
                <w:szCs w:val="20"/>
              </w:rPr>
            </w:pPr>
          </w:p>
        </w:tc>
        <w:tc>
          <w:tcPr>
            <w:tcW w:w="1600" w:type="dxa"/>
          </w:tcPr>
          <w:p w14:paraId="2364BE63" w14:textId="77777777" w:rsidR="002E1B44" w:rsidRPr="00B10138" w:rsidRDefault="002E1B44" w:rsidP="002E1B44">
            <w:pPr>
              <w:rPr>
                <w:rFonts w:ascii="Arial Narrow" w:hAnsi="Arial Narrow"/>
                <w:sz w:val="20"/>
                <w:szCs w:val="20"/>
              </w:rPr>
            </w:pPr>
          </w:p>
        </w:tc>
        <w:tc>
          <w:tcPr>
            <w:tcW w:w="1640" w:type="dxa"/>
          </w:tcPr>
          <w:p w14:paraId="331FFFE3" w14:textId="77777777" w:rsidR="002E1B44" w:rsidRPr="00B10138" w:rsidRDefault="002E1B44" w:rsidP="002E1B44">
            <w:pPr>
              <w:rPr>
                <w:rFonts w:ascii="Arial Narrow" w:hAnsi="Arial Narrow"/>
                <w:sz w:val="20"/>
                <w:szCs w:val="20"/>
              </w:rPr>
            </w:pPr>
          </w:p>
        </w:tc>
        <w:tc>
          <w:tcPr>
            <w:tcW w:w="1793" w:type="dxa"/>
          </w:tcPr>
          <w:p w14:paraId="281AD1C9" w14:textId="0E38C666" w:rsidR="002E1B44" w:rsidRPr="00B10138" w:rsidRDefault="002E1B44" w:rsidP="002E1B44">
            <w:pPr>
              <w:rPr>
                <w:rFonts w:ascii="Arial Narrow" w:hAnsi="Arial Narrow"/>
                <w:sz w:val="20"/>
                <w:szCs w:val="20"/>
              </w:rPr>
            </w:pPr>
          </w:p>
        </w:tc>
        <w:tc>
          <w:tcPr>
            <w:tcW w:w="1627" w:type="dxa"/>
          </w:tcPr>
          <w:p w14:paraId="5E305F0F" w14:textId="77777777" w:rsidR="002E1B44" w:rsidRPr="00B10138" w:rsidRDefault="002E1B44" w:rsidP="002E1B44">
            <w:pPr>
              <w:rPr>
                <w:rFonts w:ascii="Arial Narrow" w:hAnsi="Arial Narrow"/>
                <w:sz w:val="20"/>
                <w:szCs w:val="20"/>
              </w:rPr>
            </w:pPr>
          </w:p>
        </w:tc>
      </w:tr>
      <w:tr w:rsidR="002E1B44" w:rsidRPr="00B10138" w14:paraId="5952520D" w14:textId="1B73628E" w:rsidTr="00BC3481">
        <w:tc>
          <w:tcPr>
            <w:tcW w:w="627" w:type="dxa"/>
          </w:tcPr>
          <w:p w14:paraId="54647064" w14:textId="756D0BD9" w:rsidR="002E1B44" w:rsidRPr="00B10138" w:rsidRDefault="002E1B44" w:rsidP="002E1B44">
            <w:pPr>
              <w:jc w:val="center"/>
              <w:rPr>
                <w:rFonts w:ascii="Arial Narrow" w:hAnsi="Arial Narrow"/>
                <w:sz w:val="20"/>
                <w:szCs w:val="20"/>
                <w:lang w:val="en-US"/>
              </w:rPr>
            </w:pPr>
            <w:r>
              <w:rPr>
                <w:rFonts w:ascii="Arial Narrow" w:hAnsi="Arial Narrow"/>
                <w:sz w:val="20"/>
                <w:szCs w:val="20"/>
                <w:lang w:val="en-US"/>
              </w:rPr>
              <w:t>5</w:t>
            </w:r>
            <w:r w:rsidRPr="00B10138">
              <w:rPr>
                <w:rFonts w:ascii="Arial Narrow" w:hAnsi="Arial Narrow"/>
                <w:sz w:val="20"/>
                <w:szCs w:val="20"/>
                <w:lang w:val="en-US"/>
              </w:rPr>
              <w:t>.</w:t>
            </w:r>
            <w:r>
              <w:rPr>
                <w:rFonts w:ascii="Arial Narrow" w:hAnsi="Arial Narrow"/>
                <w:sz w:val="20"/>
                <w:szCs w:val="20"/>
                <w:lang w:val="en-US"/>
              </w:rPr>
              <w:t>7</w:t>
            </w:r>
          </w:p>
        </w:tc>
        <w:tc>
          <w:tcPr>
            <w:tcW w:w="4858" w:type="dxa"/>
          </w:tcPr>
          <w:p w14:paraId="5952520B" w14:textId="70B89F52" w:rsidR="002E1B44" w:rsidRPr="00B10138" w:rsidRDefault="002E1B44" w:rsidP="002E1B44">
            <w:pPr>
              <w:rPr>
                <w:rFonts w:ascii="Arial Narrow" w:hAnsi="Arial Narrow"/>
                <w:sz w:val="20"/>
                <w:szCs w:val="20"/>
                <w:lang w:val="en-US"/>
              </w:rPr>
            </w:pPr>
            <w:r>
              <w:rPr>
                <w:rFonts w:ascii="Arial Narrow" w:hAnsi="Arial Narrow"/>
                <w:sz w:val="20"/>
                <w:szCs w:val="20"/>
                <w:lang w:val="en-US"/>
              </w:rPr>
              <w:t>Comments on how the building control institutional framework could be improved</w:t>
            </w:r>
          </w:p>
        </w:tc>
        <w:tc>
          <w:tcPr>
            <w:tcW w:w="8280" w:type="dxa"/>
            <w:gridSpan w:val="5"/>
          </w:tcPr>
          <w:p w14:paraId="3498B32F" w14:textId="77777777" w:rsidR="002E1B44" w:rsidRPr="00B10138" w:rsidRDefault="002E1B44" w:rsidP="002E1B44">
            <w:pPr>
              <w:rPr>
                <w:rFonts w:ascii="Arial Narrow" w:hAnsi="Arial Narrow"/>
                <w:sz w:val="20"/>
                <w:szCs w:val="20"/>
              </w:rPr>
            </w:pPr>
          </w:p>
        </w:tc>
      </w:tr>
      <w:tr w:rsidR="002E1B44" w:rsidRPr="00B10138" w14:paraId="350D3E65" w14:textId="77777777" w:rsidTr="00BC3481">
        <w:tc>
          <w:tcPr>
            <w:tcW w:w="627" w:type="dxa"/>
          </w:tcPr>
          <w:p w14:paraId="31E99486" w14:textId="7283ECB1" w:rsidR="002E1B44" w:rsidRDefault="002E1B44" w:rsidP="002E1B44">
            <w:pPr>
              <w:jc w:val="center"/>
              <w:rPr>
                <w:rFonts w:ascii="Arial Narrow" w:hAnsi="Arial Narrow"/>
                <w:sz w:val="20"/>
                <w:szCs w:val="20"/>
                <w:lang w:val="en-US"/>
              </w:rPr>
            </w:pPr>
            <w:r>
              <w:rPr>
                <w:rFonts w:ascii="Arial Narrow" w:hAnsi="Arial Narrow"/>
                <w:sz w:val="20"/>
                <w:szCs w:val="20"/>
                <w:lang w:val="en-US"/>
              </w:rPr>
              <w:t>5</w:t>
            </w:r>
            <w:r w:rsidRPr="00B10138">
              <w:rPr>
                <w:rFonts w:ascii="Arial Narrow" w:hAnsi="Arial Narrow"/>
                <w:sz w:val="20"/>
                <w:szCs w:val="20"/>
                <w:lang w:val="en-US"/>
              </w:rPr>
              <w:t>.</w:t>
            </w:r>
            <w:r>
              <w:rPr>
                <w:rFonts w:ascii="Arial Narrow" w:hAnsi="Arial Narrow"/>
                <w:sz w:val="20"/>
                <w:szCs w:val="20"/>
                <w:lang w:val="en-US"/>
              </w:rPr>
              <w:t>8</w:t>
            </w:r>
          </w:p>
        </w:tc>
        <w:tc>
          <w:tcPr>
            <w:tcW w:w="4858" w:type="dxa"/>
          </w:tcPr>
          <w:p w14:paraId="68F3B690" w14:textId="272CDA19" w:rsidR="002E1B44" w:rsidRDefault="002E1B44" w:rsidP="002E1B44">
            <w:pPr>
              <w:rPr>
                <w:rFonts w:ascii="Arial Narrow" w:hAnsi="Arial Narrow"/>
                <w:sz w:val="20"/>
                <w:szCs w:val="20"/>
                <w:lang w:val="en-US"/>
              </w:rPr>
            </w:pPr>
            <w:r>
              <w:rPr>
                <w:rFonts w:ascii="Arial Narrow" w:hAnsi="Arial Narrow"/>
                <w:sz w:val="20"/>
                <w:szCs w:val="20"/>
                <w:lang w:val="en-US"/>
              </w:rPr>
              <w:t xml:space="preserve">Propose any lessons learned from Vanuatu’s experience applying its building controls that can be shared with other PICs </w:t>
            </w:r>
          </w:p>
        </w:tc>
        <w:tc>
          <w:tcPr>
            <w:tcW w:w="8280" w:type="dxa"/>
            <w:gridSpan w:val="5"/>
          </w:tcPr>
          <w:p w14:paraId="68AFA301" w14:textId="77777777" w:rsidR="002E1B44" w:rsidRPr="00B10138" w:rsidRDefault="002E1B44" w:rsidP="002E1B44">
            <w:pPr>
              <w:rPr>
                <w:rFonts w:ascii="Arial Narrow" w:hAnsi="Arial Narrow"/>
                <w:sz w:val="20"/>
                <w:szCs w:val="20"/>
              </w:rPr>
            </w:pPr>
          </w:p>
        </w:tc>
      </w:tr>
      <w:tr w:rsidR="002E1B44" w:rsidRPr="00B10138" w14:paraId="5952521D" w14:textId="24647B7F" w:rsidTr="00292D51">
        <w:tc>
          <w:tcPr>
            <w:tcW w:w="627" w:type="dxa"/>
          </w:tcPr>
          <w:p w14:paraId="1BB19E55" w14:textId="50FEB3DB" w:rsidR="002E1B44" w:rsidRPr="00B46643" w:rsidRDefault="002E1B44" w:rsidP="002E1B44">
            <w:pPr>
              <w:jc w:val="center"/>
              <w:rPr>
                <w:rFonts w:ascii="Arial Narrow" w:hAnsi="Arial Narrow"/>
                <w:b/>
                <w:bCs/>
                <w:sz w:val="20"/>
                <w:szCs w:val="20"/>
              </w:rPr>
            </w:pPr>
            <w:r w:rsidRPr="00B46643">
              <w:rPr>
                <w:rFonts w:ascii="Arial Narrow" w:hAnsi="Arial Narrow"/>
                <w:b/>
                <w:bCs/>
                <w:sz w:val="20"/>
                <w:szCs w:val="20"/>
              </w:rPr>
              <w:t>6</w:t>
            </w:r>
          </w:p>
        </w:tc>
        <w:tc>
          <w:tcPr>
            <w:tcW w:w="13138" w:type="dxa"/>
            <w:gridSpan w:val="6"/>
          </w:tcPr>
          <w:p w14:paraId="04AD2C70" w14:textId="33CD358F" w:rsidR="002E1B44" w:rsidRPr="00C948A8" w:rsidRDefault="002E1B44" w:rsidP="002E1B44">
            <w:pPr>
              <w:rPr>
                <w:rFonts w:ascii="Arial Narrow" w:hAnsi="Arial Narrow"/>
                <w:b/>
                <w:bCs/>
                <w:sz w:val="20"/>
                <w:szCs w:val="20"/>
              </w:rPr>
            </w:pPr>
            <w:r>
              <w:rPr>
                <w:rFonts w:ascii="Arial Narrow" w:hAnsi="Arial Narrow"/>
                <w:b/>
                <w:bCs/>
                <w:sz w:val="20"/>
                <w:szCs w:val="20"/>
              </w:rPr>
              <w:t>CAPABILITY AND EFFECTIVENESS OF LOCAL DESIGN &amp; CONSTRUCTION PRACTITIONERS AND TRADES PEOPLE</w:t>
            </w:r>
          </w:p>
        </w:tc>
      </w:tr>
      <w:tr w:rsidR="002E1B44" w:rsidRPr="00B10138" w14:paraId="5F1CCF5F" w14:textId="77777777" w:rsidTr="00BC3481">
        <w:tc>
          <w:tcPr>
            <w:tcW w:w="627" w:type="dxa"/>
          </w:tcPr>
          <w:p w14:paraId="78336FB3" w14:textId="4FF40A08" w:rsidR="002E1B44" w:rsidRDefault="002E1B44" w:rsidP="002E1B44">
            <w:pPr>
              <w:jc w:val="center"/>
              <w:rPr>
                <w:rFonts w:ascii="Arial Narrow" w:hAnsi="Arial Narrow"/>
                <w:sz w:val="20"/>
                <w:szCs w:val="20"/>
                <w:lang w:val="en-US"/>
              </w:rPr>
            </w:pPr>
            <w:r>
              <w:rPr>
                <w:rFonts w:ascii="Arial Narrow" w:hAnsi="Arial Narrow"/>
                <w:sz w:val="20"/>
                <w:szCs w:val="20"/>
                <w:lang w:val="en-US"/>
              </w:rPr>
              <w:t>6.1</w:t>
            </w:r>
          </w:p>
        </w:tc>
        <w:tc>
          <w:tcPr>
            <w:tcW w:w="4858" w:type="dxa"/>
          </w:tcPr>
          <w:p w14:paraId="6851130C" w14:textId="4F58462B" w:rsidR="002E1B44" w:rsidRDefault="002E1B44" w:rsidP="002E1B44">
            <w:pPr>
              <w:rPr>
                <w:rFonts w:ascii="Arial Narrow" w:hAnsi="Arial Narrow"/>
                <w:sz w:val="20"/>
                <w:szCs w:val="20"/>
                <w:lang w:val="en-US"/>
              </w:rPr>
            </w:pPr>
            <w:r>
              <w:rPr>
                <w:rFonts w:ascii="Arial Narrow" w:hAnsi="Arial Narrow"/>
                <w:sz w:val="20"/>
                <w:szCs w:val="20"/>
                <w:lang w:val="en-US"/>
              </w:rPr>
              <w:t xml:space="preserve">Local </w:t>
            </w:r>
            <w:r w:rsidRPr="00D05CB3">
              <w:rPr>
                <w:rFonts w:ascii="Arial Narrow" w:hAnsi="Arial Narrow"/>
                <w:b/>
                <w:bCs/>
                <w:i/>
                <w:iCs/>
                <w:sz w:val="20"/>
                <w:szCs w:val="20"/>
                <w:lang w:val="en-US"/>
              </w:rPr>
              <w:t xml:space="preserve">professional </w:t>
            </w:r>
            <w:r w:rsidRPr="00C25373">
              <w:rPr>
                <w:rFonts w:ascii="Arial Narrow" w:hAnsi="Arial Narrow"/>
                <w:b/>
                <w:bCs/>
                <w:i/>
                <w:iCs/>
                <w:sz w:val="20"/>
                <w:szCs w:val="20"/>
                <w:lang w:val="en-US"/>
              </w:rPr>
              <w:t>construction</w:t>
            </w:r>
            <w:r>
              <w:rPr>
                <w:rFonts w:ascii="Arial Narrow" w:hAnsi="Arial Narrow"/>
                <w:sz w:val="20"/>
                <w:szCs w:val="20"/>
                <w:lang w:val="en-US"/>
              </w:rPr>
              <w:t xml:space="preserve"> </w:t>
            </w:r>
            <w:r w:rsidRPr="00CA693E">
              <w:rPr>
                <w:rFonts w:ascii="Arial Narrow" w:hAnsi="Arial Narrow"/>
                <w:b/>
                <w:bCs/>
                <w:i/>
                <w:iCs/>
                <w:sz w:val="20"/>
                <w:szCs w:val="20"/>
                <w:lang w:val="en-US"/>
              </w:rPr>
              <w:t>practitioners</w:t>
            </w:r>
            <w:r>
              <w:rPr>
                <w:rFonts w:ascii="Arial Narrow" w:hAnsi="Arial Narrow"/>
                <w:sz w:val="20"/>
                <w:szCs w:val="20"/>
                <w:lang w:val="en-US"/>
              </w:rPr>
              <w:t xml:space="preserve"> (architects, engineers) are well trained and capable.</w:t>
            </w:r>
          </w:p>
        </w:tc>
        <w:tc>
          <w:tcPr>
            <w:tcW w:w="1620" w:type="dxa"/>
          </w:tcPr>
          <w:p w14:paraId="0954984B" w14:textId="77777777" w:rsidR="002E1B44" w:rsidRPr="00B10138" w:rsidRDefault="002E1B44" w:rsidP="002E1B44">
            <w:pPr>
              <w:rPr>
                <w:rFonts w:ascii="Arial Narrow" w:hAnsi="Arial Narrow"/>
                <w:sz w:val="20"/>
                <w:szCs w:val="20"/>
              </w:rPr>
            </w:pPr>
          </w:p>
        </w:tc>
        <w:tc>
          <w:tcPr>
            <w:tcW w:w="1600" w:type="dxa"/>
          </w:tcPr>
          <w:p w14:paraId="0D631C10" w14:textId="77777777" w:rsidR="002E1B44" w:rsidRPr="00B10138" w:rsidRDefault="002E1B44" w:rsidP="002E1B44">
            <w:pPr>
              <w:rPr>
                <w:rFonts w:ascii="Arial Narrow" w:hAnsi="Arial Narrow"/>
                <w:sz w:val="20"/>
                <w:szCs w:val="20"/>
              </w:rPr>
            </w:pPr>
          </w:p>
        </w:tc>
        <w:tc>
          <w:tcPr>
            <w:tcW w:w="1640" w:type="dxa"/>
          </w:tcPr>
          <w:p w14:paraId="2E3848BD" w14:textId="77777777" w:rsidR="002E1B44" w:rsidRPr="00B10138" w:rsidRDefault="002E1B44" w:rsidP="002E1B44">
            <w:pPr>
              <w:rPr>
                <w:rFonts w:ascii="Arial Narrow" w:hAnsi="Arial Narrow"/>
                <w:sz w:val="20"/>
                <w:szCs w:val="20"/>
              </w:rPr>
            </w:pPr>
          </w:p>
        </w:tc>
        <w:tc>
          <w:tcPr>
            <w:tcW w:w="1793" w:type="dxa"/>
          </w:tcPr>
          <w:p w14:paraId="404B339B" w14:textId="77777777" w:rsidR="002E1B44" w:rsidRPr="00B10138" w:rsidRDefault="002E1B44" w:rsidP="002E1B44">
            <w:pPr>
              <w:rPr>
                <w:rFonts w:ascii="Arial Narrow" w:hAnsi="Arial Narrow"/>
                <w:sz w:val="20"/>
                <w:szCs w:val="20"/>
              </w:rPr>
            </w:pPr>
          </w:p>
        </w:tc>
        <w:tc>
          <w:tcPr>
            <w:tcW w:w="1627" w:type="dxa"/>
          </w:tcPr>
          <w:p w14:paraId="20079CF3" w14:textId="77777777" w:rsidR="002E1B44" w:rsidRPr="00B10138" w:rsidRDefault="002E1B44" w:rsidP="002E1B44">
            <w:pPr>
              <w:rPr>
                <w:rFonts w:ascii="Arial Narrow" w:hAnsi="Arial Narrow"/>
                <w:sz w:val="20"/>
                <w:szCs w:val="20"/>
              </w:rPr>
            </w:pPr>
          </w:p>
        </w:tc>
      </w:tr>
      <w:tr w:rsidR="002E1B44" w:rsidRPr="00B10138" w14:paraId="57A324EC" w14:textId="77777777" w:rsidTr="00BC3481">
        <w:tc>
          <w:tcPr>
            <w:tcW w:w="627" w:type="dxa"/>
          </w:tcPr>
          <w:p w14:paraId="64F882B7" w14:textId="03A7E2E8" w:rsidR="002E1B44" w:rsidRDefault="002E1B44" w:rsidP="002E1B44">
            <w:pPr>
              <w:jc w:val="center"/>
              <w:rPr>
                <w:rFonts w:ascii="Arial Narrow" w:hAnsi="Arial Narrow"/>
                <w:sz w:val="20"/>
                <w:szCs w:val="20"/>
                <w:lang w:val="en-US"/>
              </w:rPr>
            </w:pPr>
            <w:r>
              <w:rPr>
                <w:rFonts w:ascii="Arial Narrow" w:hAnsi="Arial Narrow"/>
                <w:sz w:val="20"/>
                <w:szCs w:val="20"/>
                <w:lang w:val="en-US"/>
              </w:rPr>
              <w:t>6.2</w:t>
            </w:r>
          </w:p>
        </w:tc>
        <w:tc>
          <w:tcPr>
            <w:tcW w:w="4858" w:type="dxa"/>
          </w:tcPr>
          <w:p w14:paraId="2CBB99DF" w14:textId="0888CC0C" w:rsidR="002E1B44" w:rsidRDefault="002E1B44" w:rsidP="002E1B44">
            <w:pPr>
              <w:rPr>
                <w:rFonts w:ascii="Arial Narrow" w:hAnsi="Arial Narrow"/>
                <w:sz w:val="20"/>
                <w:szCs w:val="20"/>
                <w:lang w:val="en-US"/>
              </w:rPr>
            </w:pPr>
            <w:r>
              <w:rPr>
                <w:rFonts w:ascii="Arial Narrow" w:hAnsi="Arial Narrow"/>
                <w:sz w:val="20"/>
                <w:szCs w:val="20"/>
                <w:lang w:val="en-US"/>
              </w:rPr>
              <w:t xml:space="preserve">Local </w:t>
            </w:r>
            <w:r w:rsidRPr="00CA693E">
              <w:rPr>
                <w:rFonts w:ascii="Arial Narrow" w:hAnsi="Arial Narrow"/>
                <w:b/>
                <w:bCs/>
                <w:i/>
                <w:iCs/>
                <w:sz w:val="20"/>
                <w:szCs w:val="20"/>
                <w:lang w:val="en-US"/>
              </w:rPr>
              <w:t>professional</w:t>
            </w:r>
            <w:r>
              <w:rPr>
                <w:rFonts w:ascii="Arial Narrow" w:hAnsi="Arial Narrow"/>
                <w:sz w:val="20"/>
                <w:szCs w:val="20"/>
                <w:lang w:val="en-US"/>
              </w:rPr>
              <w:t xml:space="preserve"> </w:t>
            </w:r>
            <w:r>
              <w:rPr>
                <w:rFonts w:ascii="Arial Narrow" w:hAnsi="Arial Narrow"/>
                <w:b/>
                <w:bCs/>
                <w:i/>
                <w:iCs/>
                <w:sz w:val="20"/>
                <w:szCs w:val="20"/>
                <w:lang w:val="en-US"/>
              </w:rPr>
              <w:t xml:space="preserve">construction </w:t>
            </w:r>
            <w:r w:rsidRPr="00CA693E">
              <w:rPr>
                <w:rFonts w:ascii="Arial Narrow" w:hAnsi="Arial Narrow"/>
                <w:b/>
                <w:bCs/>
                <w:i/>
                <w:iCs/>
                <w:sz w:val="20"/>
                <w:szCs w:val="20"/>
                <w:lang w:val="en-US"/>
              </w:rPr>
              <w:t>practitioners</w:t>
            </w:r>
            <w:r>
              <w:rPr>
                <w:rFonts w:ascii="Arial Narrow" w:hAnsi="Arial Narrow"/>
                <w:sz w:val="20"/>
                <w:szCs w:val="20"/>
                <w:lang w:val="en-US"/>
              </w:rPr>
              <w:t xml:space="preserve"> are certified and accredited.</w:t>
            </w:r>
          </w:p>
        </w:tc>
        <w:tc>
          <w:tcPr>
            <w:tcW w:w="1620" w:type="dxa"/>
          </w:tcPr>
          <w:p w14:paraId="340ACF5D" w14:textId="77777777" w:rsidR="002E1B44" w:rsidRPr="00B10138" w:rsidRDefault="002E1B44" w:rsidP="002E1B44">
            <w:pPr>
              <w:rPr>
                <w:rFonts w:ascii="Arial Narrow" w:hAnsi="Arial Narrow"/>
                <w:sz w:val="20"/>
                <w:szCs w:val="20"/>
              </w:rPr>
            </w:pPr>
          </w:p>
        </w:tc>
        <w:tc>
          <w:tcPr>
            <w:tcW w:w="1600" w:type="dxa"/>
          </w:tcPr>
          <w:p w14:paraId="1DC1E3FA" w14:textId="77777777" w:rsidR="002E1B44" w:rsidRPr="00B10138" w:rsidRDefault="002E1B44" w:rsidP="002E1B44">
            <w:pPr>
              <w:rPr>
                <w:rFonts w:ascii="Arial Narrow" w:hAnsi="Arial Narrow"/>
                <w:sz w:val="20"/>
                <w:szCs w:val="20"/>
              </w:rPr>
            </w:pPr>
          </w:p>
        </w:tc>
        <w:tc>
          <w:tcPr>
            <w:tcW w:w="1640" w:type="dxa"/>
          </w:tcPr>
          <w:p w14:paraId="3253A259" w14:textId="77777777" w:rsidR="002E1B44" w:rsidRPr="00B10138" w:rsidRDefault="002E1B44" w:rsidP="002E1B44">
            <w:pPr>
              <w:rPr>
                <w:rFonts w:ascii="Arial Narrow" w:hAnsi="Arial Narrow"/>
                <w:sz w:val="20"/>
                <w:szCs w:val="20"/>
              </w:rPr>
            </w:pPr>
          </w:p>
        </w:tc>
        <w:tc>
          <w:tcPr>
            <w:tcW w:w="1793" w:type="dxa"/>
          </w:tcPr>
          <w:p w14:paraId="4D87F078" w14:textId="77777777" w:rsidR="002E1B44" w:rsidRPr="00B10138" w:rsidRDefault="002E1B44" w:rsidP="002E1B44">
            <w:pPr>
              <w:rPr>
                <w:rFonts w:ascii="Arial Narrow" w:hAnsi="Arial Narrow"/>
                <w:sz w:val="20"/>
                <w:szCs w:val="20"/>
              </w:rPr>
            </w:pPr>
          </w:p>
        </w:tc>
        <w:tc>
          <w:tcPr>
            <w:tcW w:w="1627" w:type="dxa"/>
          </w:tcPr>
          <w:p w14:paraId="73211803" w14:textId="77777777" w:rsidR="002E1B44" w:rsidRPr="00B10138" w:rsidRDefault="002E1B44" w:rsidP="002E1B44">
            <w:pPr>
              <w:rPr>
                <w:rFonts w:ascii="Arial Narrow" w:hAnsi="Arial Narrow"/>
                <w:sz w:val="20"/>
                <w:szCs w:val="20"/>
              </w:rPr>
            </w:pPr>
          </w:p>
        </w:tc>
      </w:tr>
      <w:tr w:rsidR="002E1B44" w:rsidRPr="00B10138" w14:paraId="73AFC6A0" w14:textId="77777777" w:rsidTr="00BC3481">
        <w:tc>
          <w:tcPr>
            <w:tcW w:w="627" w:type="dxa"/>
          </w:tcPr>
          <w:p w14:paraId="1D1610D6" w14:textId="5F1E8F7D" w:rsidR="002E1B44" w:rsidRDefault="002E1B44" w:rsidP="002E1B44">
            <w:pPr>
              <w:jc w:val="center"/>
              <w:rPr>
                <w:rFonts w:ascii="Arial Narrow" w:hAnsi="Arial Narrow"/>
                <w:sz w:val="20"/>
                <w:szCs w:val="20"/>
                <w:lang w:val="en-US"/>
              </w:rPr>
            </w:pPr>
            <w:r>
              <w:rPr>
                <w:rFonts w:ascii="Arial Narrow" w:hAnsi="Arial Narrow"/>
                <w:sz w:val="20"/>
                <w:szCs w:val="20"/>
                <w:lang w:val="en-US"/>
              </w:rPr>
              <w:t>6.3</w:t>
            </w:r>
          </w:p>
        </w:tc>
        <w:tc>
          <w:tcPr>
            <w:tcW w:w="4858" w:type="dxa"/>
          </w:tcPr>
          <w:p w14:paraId="72909F2E" w14:textId="1E4E24DA" w:rsidR="002E1B44" w:rsidRDefault="002E1B44" w:rsidP="002E1B44">
            <w:pPr>
              <w:rPr>
                <w:rFonts w:ascii="Arial Narrow" w:hAnsi="Arial Narrow"/>
                <w:sz w:val="20"/>
                <w:szCs w:val="20"/>
                <w:lang w:val="en-US"/>
              </w:rPr>
            </w:pPr>
            <w:r>
              <w:rPr>
                <w:rFonts w:ascii="Arial Narrow" w:hAnsi="Arial Narrow"/>
                <w:sz w:val="20"/>
                <w:szCs w:val="20"/>
                <w:lang w:val="en-US"/>
              </w:rPr>
              <w:t>There</w:t>
            </w:r>
            <w:r w:rsidRPr="00B10138">
              <w:rPr>
                <w:rFonts w:ascii="Arial Narrow" w:hAnsi="Arial Narrow"/>
                <w:sz w:val="20"/>
                <w:szCs w:val="20"/>
                <w:lang w:val="en-US"/>
              </w:rPr>
              <w:t xml:space="preserve"> </w:t>
            </w:r>
            <w:r>
              <w:rPr>
                <w:rFonts w:ascii="Arial Narrow" w:hAnsi="Arial Narrow"/>
                <w:sz w:val="20"/>
                <w:szCs w:val="20"/>
                <w:lang w:val="en-US"/>
              </w:rPr>
              <w:t>are well organised and effective</w:t>
            </w:r>
            <w:r w:rsidRPr="00B10138">
              <w:rPr>
                <w:rFonts w:ascii="Arial Narrow" w:hAnsi="Arial Narrow"/>
                <w:sz w:val="20"/>
                <w:szCs w:val="20"/>
                <w:lang w:val="en-US"/>
              </w:rPr>
              <w:t xml:space="preserve"> </w:t>
            </w:r>
            <w:r>
              <w:rPr>
                <w:rFonts w:ascii="Arial Narrow" w:hAnsi="Arial Narrow"/>
                <w:sz w:val="20"/>
                <w:szCs w:val="20"/>
                <w:lang w:val="en-US"/>
              </w:rPr>
              <w:t xml:space="preserve">associations </w:t>
            </w:r>
            <w:r w:rsidRPr="00B10138">
              <w:rPr>
                <w:rFonts w:ascii="Arial Narrow" w:hAnsi="Arial Narrow"/>
                <w:sz w:val="20"/>
                <w:szCs w:val="20"/>
                <w:lang w:val="en-US"/>
              </w:rPr>
              <w:t xml:space="preserve">representing </w:t>
            </w:r>
            <w:r w:rsidRPr="00CA693E">
              <w:rPr>
                <w:rFonts w:ascii="Arial Narrow" w:hAnsi="Arial Narrow"/>
                <w:b/>
                <w:bCs/>
                <w:i/>
                <w:iCs/>
                <w:sz w:val="20"/>
                <w:szCs w:val="20"/>
                <w:lang w:val="en-US"/>
              </w:rPr>
              <w:t xml:space="preserve">professional </w:t>
            </w:r>
            <w:r w:rsidR="00A85F2C">
              <w:rPr>
                <w:rFonts w:ascii="Arial Narrow" w:hAnsi="Arial Narrow"/>
                <w:b/>
                <w:bCs/>
                <w:i/>
                <w:iCs/>
                <w:sz w:val="20"/>
                <w:szCs w:val="20"/>
                <w:lang w:val="en-US"/>
              </w:rPr>
              <w:t xml:space="preserve">construction </w:t>
            </w:r>
            <w:r w:rsidRPr="00CA693E">
              <w:rPr>
                <w:rFonts w:ascii="Arial Narrow" w:hAnsi="Arial Narrow"/>
                <w:b/>
                <w:bCs/>
                <w:i/>
                <w:iCs/>
                <w:sz w:val="20"/>
                <w:szCs w:val="20"/>
                <w:lang w:val="en-US"/>
              </w:rPr>
              <w:t>practitioners</w:t>
            </w:r>
            <w:r>
              <w:rPr>
                <w:rFonts w:ascii="Arial Narrow" w:hAnsi="Arial Narrow"/>
                <w:sz w:val="20"/>
                <w:szCs w:val="20"/>
                <w:lang w:val="en-US"/>
              </w:rPr>
              <w:t>.</w:t>
            </w:r>
          </w:p>
        </w:tc>
        <w:tc>
          <w:tcPr>
            <w:tcW w:w="1620" w:type="dxa"/>
          </w:tcPr>
          <w:p w14:paraId="3137A5D1" w14:textId="77777777" w:rsidR="002E1B44" w:rsidRPr="00B10138" w:rsidRDefault="002E1B44" w:rsidP="002E1B44">
            <w:pPr>
              <w:rPr>
                <w:rFonts w:ascii="Arial Narrow" w:hAnsi="Arial Narrow"/>
                <w:sz w:val="20"/>
                <w:szCs w:val="20"/>
              </w:rPr>
            </w:pPr>
          </w:p>
        </w:tc>
        <w:tc>
          <w:tcPr>
            <w:tcW w:w="1600" w:type="dxa"/>
          </w:tcPr>
          <w:p w14:paraId="3EE11160" w14:textId="77777777" w:rsidR="002E1B44" w:rsidRPr="00B10138" w:rsidRDefault="002E1B44" w:rsidP="002E1B44">
            <w:pPr>
              <w:rPr>
                <w:rFonts w:ascii="Arial Narrow" w:hAnsi="Arial Narrow"/>
                <w:sz w:val="20"/>
                <w:szCs w:val="20"/>
              </w:rPr>
            </w:pPr>
          </w:p>
        </w:tc>
        <w:tc>
          <w:tcPr>
            <w:tcW w:w="1640" w:type="dxa"/>
          </w:tcPr>
          <w:p w14:paraId="5B647088" w14:textId="77777777" w:rsidR="002E1B44" w:rsidRPr="00B10138" w:rsidRDefault="002E1B44" w:rsidP="002E1B44">
            <w:pPr>
              <w:rPr>
                <w:rFonts w:ascii="Arial Narrow" w:hAnsi="Arial Narrow"/>
                <w:sz w:val="20"/>
                <w:szCs w:val="20"/>
              </w:rPr>
            </w:pPr>
          </w:p>
        </w:tc>
        <w:tc>
          <w:tcPr>
            <w:tcW w:w="1793" w:type="dxa"/>
          </w:tcPr>
          <w:p w14:paraId="373DF762" w14:textId="77777777" w:rsidR="002E1B44" w:rsidRPr="00B10138" w:rsidRDefault="002E1B44" w:rsidP="002E1B44">
            <w:pPr>
              <w:rPr>
                <w:rFonts w:ascii="Arial Narrow" w:hAnsi="Arial Narrow"/>
                <w:sz w:val="20"/>
                <w:szCs w:val="20"/>
              </w:rPr>
            </w:pPr>
          </w:p>
        </w:tc>
        <w:tc>
          <w:tcPr>
            <w:tcW w:w="1627" w:type="dxa"/>
          </w:tcPr>
          <w:p w14:paraId="5F484C9B" w14:textId="77777777" w:rsidR="002E1B44" w:rsidRPr="00B10138" w:rsidRDefault="002E1B44" w:rsidP="002E1B44">
            <w:pPr>
              <w:rPr>
                <w:rFonts w:ascii="Arial Narrow" w:hAnsi="Arial Narrow"/>
                <w:sz w:val="20"/>
                <w:szCs w:val="20"/>
              </w:rPr>
            </w:pPr>
          </w:p>
        </w:tc>
      </w:tr>
      <w:tr w:rsidR="002E1B44" w:rsidRPr="00B10138" w14:paraId="64D8C201" w14:textId="77777777" w:rsidTr="00BC3481">
        <w:tc>
          <w:tcPr>
            <w:tcW w:w="627" w:type="dxa"/>
          </w:tcPr>
          <w:p w14:paraId="250DB597" w14:textId="37AA0A4B" w:rsidR="002E1B44" w:rsidRDefault="002E1B44" w:rsidP="002E1B44">
            <w:pPr>
              <w:jc w:val="center"/>
              <w:rPr>
                <w:rFonts w:ascii="Arial Narrow" w:hAnsi="Arial Narrow"/>
                <w:sz w:val="20"/>
                <w:szCs w:val="20"/>
                <w:lang w:val="en-US"/>
              </w:rPr>
            </w:pPr>
            <w:r>
              <w:rPr>
                <w:rFonts w:ascii="Arial Narrow" w:hAnsi="Arial Narrow"/>
                <w:sz w:val="20"/>
                <w:szCs w:val="20"/>
                <w:lang w:val="en-US"/>
              </w:rPr>
              <w:t>6.4</w:t>
            </w:r>
          </w:p>
        </w:tc>
        <w:tc>
          <w:tcPr>
            <w:tcW w:w="4858" w:type="dxa"/>
          </w:tcPr>
          <w:p w14:paraId="19FC2E96" w14:textId="36E888DA" w:rsidR="002E1B44" w:rsidRDefault="002E1B44" w:rsidP="002E1B44">
            <w:pPr>
              <w:rPr>
                <w:rFonts w:ascii="Arial Narrow" w:hAnsi="Arial Narrow"/>
                <w:sz w:val="20"/>
                <w:szCs w:val="20"/>
                <w:lang w:val="en-US"/>
              </w:rPr>
            </w:pPr>
            <w:r>
              <w:rPr>
                <w:rFonts w:ascii="Arial Narrow" w:hAnsi="Arial Narrow"/>
                <w:sz w:val="20"/>
                <w:szCs w:val="20"/>
                <w:lang w:val="en-US"/>
              </w:rPr>
              <w:t xml:space="preserve">Local </w:t>
            </w:r>
            <w:r w:rsidR="00A352EE" w:rsidRPr="00DC7C16">
              <w:rPr>
                <w:rFonts w:ascii="Arial Narrow" w:hAnsi="Arial Narrow"/>
                <w:b/>
                <w:bCs/>
                <w:i/>
                <w:iCs/>
                <w:sz w:val="20"/>
                <w:szCs w:val="20"/>
                <w:lang w:val="en-US"/>
              </w:rPr>
              <w:t xml:space="preserve">technical </w:t>
            </w:r>
            <w:r w:rsidRPr="00DC7C16">
              <w:rPr>
                <w:rFonts w:ascii="Arial Narrow" w:hAnsi="Arial Narrow"/>
                <w:b/>
                <w:bCs/>
                <w:i/>
                <w:iCs/>
                <w:sz w:val="20"/>
                <w:szCs w:val="20"/>
                <w:lang w:val="en-US"/>
              </w:rPr>
              <w:t xml:space="preserve">construction </w:t>
            </w:r>
            <w:r w:rsidR="00A352EE" w:rsidRPr="00DC7C16">
              <w:rPr>
                <w:rFonts w:ascii="Arial Narrow" w:hAnsi="Arial Narrow"/>
                <w:b/>
                <w:bCs/>
                <w:i/>
                <w:iCs/>
                <w:sz w:val="20"/>
                <w:szCs w:val="20"/>
                <w:lang w:val="en-US"/>
              </w:rPr>
              <w:t>practi</w:t>
            </w:r>
            <w:r w:rsidR="00B406E7" w:rsidRPr="00DC7C16">
              <w:rPr>
                <w:rFonts w:ascii="Arial Narrow" w:hAnsi="Arial Narrow"/>
                <w:b/>
                <w:bCs/>
                <w:i/>
                <w:iCs/>
                <w:sz w:val="20"/>
                <w:szCs w:val="20"/>
                <w:lang w:val="en-US"/>
              </w:rPr>
              <w:t>ti</w:t>
            </w:r>
            <w:r w:rsidR="00A352EE" w:rsidRPr="00DC7C16">
              <w:rPr>
                <w:rFonts w:ascii="Arial Narrow" w:hAnsi="Arial Narrow"/>
                <w:b/>
                <w:bCs/>
                <w:i/>
                <w:iCs/>
                <w:sz w:val="20"/>
                <w:szCs w:val="20"/>
                <w:lang w:val="en-US"/>
              </w:rPr>
              <w:t>oners</w:t>
            </w:r>
            <w:r w:rsidR="00DC7C16">
              <w:rPr>
                <w:rFonts w:ascii="Arial Narrow" w:hAnsi="Arial Narrow"/>
                <w:b/>
                <w:bCs/>
                <w:i/>
                <w:iCs/>
                <w:sz w:val="20"/>
                <w:szCs w:val="20"/>
                <w:lang w:val="en-US"/>
              </w:rPr>
              <w:t xml:space="preserve"> </w:t>
            </w:r>
            <w:r w:rsidR="00DC7C16">
              <w:rPr>
                <w:rFonts w:ascii="Arial Narrow" w:hAnsi="Arial Narrow"/>
                <w:sz w:val="20"/>
                <w:szCs w:val="20"/>
                <w:lang w:val="en-US"/>
              </w:rPr>
              <w:t>(</w:t>
            </w:r>
            <w:r>
              <w:rPr>
                <w:rFonts w:ascii="Arial Narrow" w:hAnsi="Arial Narrow"/>
                <w:sz w:val="20"/>
                <w:szCs w:val="20"/>
                <w:lang w:val="en-US"/>
              </w:rPr>
              <w:t>trades persons</w:t>
            </w:r>
            <w:r w:rsidR="00DC7C16">
              <w:rPr>
                <w:rFonts w:ascii="Arial Narrow" w:hAnsi="Arial Narrow"/>
                <w:sz w:val="20"/>
                <w:szCs w:val="20"/>
                <w:lang w:val="en-US"/>
              </w:rPr>
              <w:t>)</w:t>
            </w:r>
            <w:r>
              <w:rPr>
                <w:rFonts w:ascii="Arial Narrow" w:hAnsi="Arial Narrow"/>
                <w:sz w:val="20"/>
                <w:szCs w:val="20"/>
                <w:lang w:val="en-US"/>
              </w:rPr>
              <w:t xml:space="preserve"> are well trained and capable.</w:t>
            </w:r>
          </w:p>
        </w:tc>
        <w:tc>
          <w:tcPr>
            <w:tcW w:w="1620" w:type="dxa"/>
          </w:tcPr>
          <w:p w14:paraId="7A93E3F7" w14:textId="77777777" w:rsidR="002E1B44" w:rsidRPr="00B10138" w:rsidRDefault="002E1B44" w:rsidP="002E1B44">
            <w:pPr>
              <w:rPr>
                <w:rFonts w:ascii="Arial Narrow" w:hAnsi="Arial Narrow"/>
                <w:sz w:val="20"/>
                <w:szCs w:val="20"/>
              </w:rPr>
            </w:pPr>
          </w:p>
        </w:tc>
        <w:tc>
          <w:tcPr>
            <w:tcW w:w="1600" w:type="dxa"/>
          </w:tcPr>
          <w:p w14:paraId="169D72C5" w14:textId="77777777" w:rsidR="002E1B44" w:rsidRPr="00B10138" w:rsidRDefault="002E1B44" w:rsidP="002E1B44">
            <w:pPr>
              <w:rPr>
                <w:rFonts w:ascii="Arial Narrow" w:hAnsi="Arial Narrow"/>
                <w:sz w:val="20"/>
                <w:szCs w:val="20"/>
              </w:rPr>
            </w:pPr>
          </w:p>
        </w:tc>
        <w:tc>
          <w:tcPr>
            <w:tcW w:w="1640" w:type="dxa"/>
          </w:tcPr>
          <w:p w14:paraId="3148A2BE" w14:textId="77777777" w:rsidR="002E1B44" w:rsidRPr="00B10138" w:rsidRDefault="002E1B44" w:rsidP="002E1B44">
            <w:pPr>
              <w:rPr>
                <w:rFonts w:ascii="Arial Narrow" w:hAnsi="Arial Narrow"/>
                <w:sz w:val="20"/>
                <w:szCs w:val="20"/>
              </w:rPr>
            </w:pPr>
          </w:p>
        </w:tc>
        <w:tc>
          <w:tcPr>
            <w:tcW w:w="1793" w:type="dxa"/>
          </w:tcPr>
          <w:p w14:paraId="4A982F2F" w14:textId="77777777" w:rsidR="002E1B44" w:rsidRPr="00B10138" w:rsidRDefault="002E1B44" w:rsidP="002E1B44">
            <w:pPr>
              <w:rPr>
                <w:rFonts w:ascii="Arial Narrow" w:hAnsi="Arial Narrow"/>
                <w:sz w:val="20"/>
                <w:szCs w:val="20"/>
              </w:rPr>
            </w:pPr>
          </w:p>
        </w:tc>
        <w:tc>
          <w:tcPr>
            <w:tcW w:w="1627" w:type="dxa"/>
          </w:tcPr>
          <w:p w14:paraId="4B5707F3" w14:textId="77777777" w:rsidR="002E1B44" w:rsidRPr="00B10138" w:rsidRDefault="002E1B44" w:rsidP="002E1B44">
            <w:pPr>
              <w:rPr>
                <w:rFonts w:ascii="Arial Narrow" w:hAnsi="Arial Narrow"/>
                <w:sz w:val="20"/>
                <w:szCs w:val="20"/>
              </w:rPr>
            </w:pPr>
          </w:p>
        </w:tc>
      </w:tr>
      <w:tr w:rsidR="002E1B44" w:rsidRPr="00B10138" w14:paraId="76520F2D" w14:textId="77777777" w:rsidTr="00BC3481">
        <w:tc>
          <w:tcPr>
            <w:tcW w:w="627" w:type="dxa"/>
          </w:tcPr>
          <w:p w14:paraId="3359A990" w14:textId="63A313D5" w:rsidR="002E1B44" w:rsidRDefault="002E1B44" w:rsidP="002E1B44">
            <w:pPr>
              <w:jc w:val="center"/>
              <w:rPr>
                <w:rFonts w:ascii="Arial Narrow" w:hAnsi="Arial Narrow"/>
                <w:sz w:val="20"/>
                <w:szCs w:val="20"/>
                <w:lang w:val="en-US"/>
              </w:rPr>
            </w:pPr>
            <w:r>
              <w:rPr>
                <w:rFonts w:ascii="Arial Narrow" w:hAnsi="Arial Narrow"/>
                <w:sz w:val="20"/>
                <w:szCs w:val="20"/>
                <w:lang w:val="en-US"/>
              </w:rPr>
              <w:t>6.5</w:t>
            </w:r>
          </w:p>
        </w:tc>
        <w:tc>
          <w:tcPr>
            <w:tcW w:w="4858" w:type="dxa"/>
          </w:tcPr>
          <w:p w14:paraId="11CACF55" w14:textId="24042DA8" w:rsidR="002E1B44" w:rsidRDefault="002E1B44" w:rsidP="002E1B44">
            <w:pPr>
              <w:rPr>
                <w:rFonts w:ascii="Arial Narrow" w:hAnsi="Arial Narrow"/>
                <w:sz w:val="20"/>
                <w:szCs w:val="20"/>
                <w:lang w:val="en-US"/>
              </w:rPr>
            </w:pPr>
            <w:r>
              <w:rPr>
                <w:rFonts w:ascii="Arial Narrow" w:hAnsi="Arial Narrow"/>
                <w:sz w:val="20"/>
                <w:szCs w:val="20"/>
                <w:lang w:val="en-US"/>
              </w:rPr>
              <w:t xml:space="preserve">Local </w:t>
            </w:r>
            <w:r w:rsidR="00AA2C12" w:rsidRPr="00DC7C16">
              <w:rPr>
                <w:rFonts w:ascii="Arial Narrow" w:hAnsi="Arial Narrow"/>
                <w:b/>
                <w:bCs/>
                <w:i/>
                <w:iCs/>
                <w:sz w:val="20"/>
                <w:szCs w:val="20"/>
                <w:lang w:val="en-US"/>
              </w:rPr>
              <w:t>technical construction practitioners</w:t>
            </w:r>
            <w:r>
              <w:rPr>
                <w:rFonts w:ascii="Arial Narrow" w:hAnsi="Arial Narrow"/>
                <w:sz w:val="20"/>
                <w:szCs w:val="20"/>
                <w:lang w:val="en-US"/>
              </w:rPr>
              <w:t xml:space="preserve"> </w:t>
            </w:r>
            <w:r w:rsidR="00AA2C12">
              <w:rPr>
                <w:rFonts w:ascii="Arial Narrow" w:hAnsi="Arial Narrow"/>
                <w:sz w:val="20"/>
                <w:szCs w:val="20"/>
                <w:lang w:val="en-US"/>
              </w:rPr>
              <w:t>(</w:t>
            </w:r>
            <w:r>
              <w:rPr>
                <w:rFonts w:ascii="Arial Narrow" w:hAnsi="Arial Narrow"/>
                <w:sz w:val="20"/>
                <w:szCs w:val="20"/>
                <w:lang w:val="en-US"/>
              </w:rPr>
              <w:t>trades persons</w:t>
            </w:r>
            <w:r w:rsidR="00AA2C12">
              <w:rPr>
                <w:rFonts w:ascii="Arial Narrow" w:hAnsi="Arial Narrow"/>
                <w:sz w:val="20"/>
                <w:szCs w:val="20"/>
                <w:lang w:val="en-US"/>
              </w:rPr>
              <w:t>)</w:t>
            </w:r>
            <w:r>
              <w:rPr>
                <w:rFonts w:ascii="Arial Narrow" w:hAnsi="Arial Narrow"/>
                <w:sz w:val="20"/>
                <w:szCs w:val="20"/>
                <w:lang w:val="en-US"/>
              </w:rPr>
              <w:t xml:space="preserve"> are certified and</w:t>
            </w:r>
            <w:r w:rsidRPr="00B10138">
              <w:rPr>
                <w:rFonts w:ascii="Arial Narrow" w:hAnsi="Arial Narrow"/>
                <w:sz w:val="20"/>
                <w:szCs w:val="20"/>
                <w:lang w:val="en-US"/>
              </w:rPr>
              <w:t xml:space="preserve"> accred</w:t>
            </w:r>
            <w:r>
              <w:rPr>
                <w:rFonts w:ascii="Arial Narrow" w:hAnsi="Arial Narrow"/>
                <w:sz w:val="20"/>
                <w:szCs w:val="20"/>
                <w:lang w:val="en-US"/>
              </w:rPr>
              <w:t>ited.</w:t>
            </w:r>
          </w:p>
        </w:tc>
        <w:tc>
          <w:tcPr>
            <w:tcW w:w="1620" w:type="dxa"/>
          </w:tcPr>
          <w:p w14:paraId="2C80B770" w14:textId="77777777" w:rsidR="002E1B44" w:rsidRPr="00B10138" w:rsidRDefault="002E1B44" w:rsidP="002E1B44">
            <w:pPr>
              <w:rPr>
                <w:rFonts w:ascii="Arial Narrow" w:hAnsi="Arial Narrow"/>
                <w:sz w:val="20"/>
                <w:szCs w:val="20"/>
              </w:rPr>
            </w:pPr>
          </w:p>
        </w:tc>
        <w:tc>
          <w:tcPr>
            <w:tcW w:w="1600" w:type="dxa"/>
          </w:tcPr>
          <w:p w14:paraId="610A0912" w14:textId="77777777" w:rsidR="002E1B44" w:rsidRPr="00B10138" w:rsidRDefault="002E1B44" w:rsidP="002E1B44">
            <w:pPr>
              <w:rPr>
                <w:rFonts w:ascii="Arial Narrow" w:hAnsi="Arial Narrow"/>
                <w:sz w:val="20"/>
                <w:szCs w:val="20"/>
              </w:rPr>
            </w:pPr>
          </w:p>
        </w:tc>
        <w:tc>
          <w:tcPr>
            <w:tcW w:w="1640" w:type="dxa"/>
          </w:tcPr>
          <w:p w14:paraId="590AD905" w14:textId="77777777" w:rsidR="002E1B44" w:rsidRPr="00B10138" w:rsidRDefault="002E1B44" w:rsidP="002E1B44">
            <w:pPr>
              <w:rPr>
                <w:rFonts w:ascii="Arial Narrow" w:hAnsi="Arial Narrow"/>
                <w:sz w:val="20"/>
                <w:szCs w:val="20"/>
              </w:rPr>
            </w:pPr>
          </w:p>
        </w:tc>
        <w:tc>
          <w:tcPr>
            <w:tcW w:w="1793" w:type="dxa"/>
          </w:tcPr>
          <w:p w14:paraId="10347AB9" w14:textId="77777777" w:rsidR="002E1B44" w:rsidRPr="00B10138" w:rsidRDefault="002E1B44" w:rsidP="002E1B44">
            <w:pPr>
              <w:rPr>
                <w:rFonts w:ascii="Arial Narrow" w:hAnsi="Arial Narrow"/>
                <w:sz w:val="20"/>
                <w:szCs w:val="20"/>
              </w:rPr>
            </w:pPr>
          </w:p>
        </w:tc>
        <w:tc>
          <w:tcPr>
            <w:tcW w:w="1627" w:type="dxa"/>
          </w:tcPr>
          <w:p w14:paraId="4854BFE2" w14:textId="77777777" w:rsidR="002E1B44" w:rsidRPr="00B10138" w:rsidRDefault="002E1B44" w:rsidP="002E1B44">
            <w:pPr>
              <w:rPr>
                <w:rFonts w:ascii="Arial Narrow" w:hAnsi="Arial Narrow"/>
                <w:sz w:val="20"/>
                <w:szCs w:val="20"/>
              </w:rPr>
            </w:pPr>
          </w:p>
        </w:tc>
      </w:tr>
      <w:tr w:rsidR="002E1B44" w:rsidRPr="00B10138" w14:paraId="59048AEE" w14:textId="77777777" w:rsidTr="00BC3481">
        <w:tc>
          <w:tcPr>
            <w:tcW w:w="627" w:type="dxa"/>
          </w:tcPr>
          <w:p w14:paraId="56EE53EB" w14:textId="19179941" w:rsidR="002E1B44" w:rsidRDefault="002E1B44" w:rsidP="002E1B44">
            <w:pPr>
              <w:jc w:val="center"/>
              <w:rPr>
                <w:rFonts w:ascii="Arial Narrow" w:hAnsi="Arial Narrow"/>
                <w:sz w:val="20"/>
                <w:szCs w:val="20"/>
                <w:lang w:val="en-US"/>
              </w:rPr>
            </w:pPr>
            <w:r>
              <w:rPr>
                <w:rFonts w:ascii="Arial Narrow" w:hAnsi="Arial Narrow"/>
                <w:sz w:val="20"/>
                <w:szCs w:val="20"/>
                <w:lang w:val="en-US"/>
              </w:rPr>
              <w:t>6.6</w:t>
            </w:r>
          </w:p>
        </w:tc>
        <w:tc>
          <w:tcPr>
            <w:tcW w:w="4858" w:type="dxa"/>
          </w:tcPr>
          <w:p w14:paraId="10163C8F" w14:textId="2687C920" w:rsidR="002E1B44" w:rsidRDefault="002E1B44" w:rsidP="002E1B44">
            <w:pPr>
              <w:rPr>
                <w:rFonts w:ascii="Arial Narrow" w:hAnsi="Arial Narrow"/>
                <w:sz w:val="20"/>
                <w:szCs w:val="20"/>
                <w:lang w:val="en-US"/>
              </w:rPr>
            </w:pPr>
            <w:r>
              <w:rPr>
                <w:rFonts w:ascii="Arial Narrow" w:hAnsi="Arial Narrow"/>
                <w:sz w:val="20"/>
                <w:szCs w:val="20"/>
                <w:lang w:val="en-US"/>
              </w:rPr>
              <w:t xml:space="preserve">Comments on how the capability and effectiveness of </w:t>
            </w:r>
            <w:r w:rsidRPr="00AB2BAE">
              <w:rPr>
                <w:rFonts w:ascii="Arial Narrow" w:hAnsi="Arial Narrow"/>
                <w:sz w:val="20"/>
                <w:szCs w:val="20"/>
                <w:lang w:val="en-US"/>
              </w:rPr>
              <w:t>local professional design and construction practitioners and trades persons can be improved</w:t>
            </w:r>
          </w:p>
        </w:tc>
        <w:tc>
          <w:tcPr>
            <w:tcW w:w="8280" w:type="dxa"/>
            <w:gridSpan w:val="5"/>
          </w:tcPr>
          <w:p w14:paraId="401DF9CA" w14:textId="77777777" w:rsidR="002E1B44" w:rsidRPr="00B10138" w:rsidRDefault="002E1B44" w:rsidP="002E1B44">
            <w:pPr>
              <w:rPr>
                <w:rFonts w:ascii="Arial Narrow" w:hAnsi="Arial Narrow"/>
                <w:sz w:val="20"/>
                <w:szCs w:val="20"/>
              </w:rPr>
            </w:pPr>
          </w:p>
        </w:tc>
      </w:tr>
      <w:tr w:rsidR="002E1B44" w:rsidRPr="00B10138" w14:paraId="6A6BEE7A" w14:textId="77777777" w:rsidTr="00BC3481">
        <w:tc>
          <w:tcPr>
            <w:tcW w:w="627" w:type="dxa"/>
          </w:tcPr>
          <w:p w14:paraId="1E52B06B" w14:textId="1138C788" w:rsidR="002E1B44" w:rsidRDefault="002E1B44" w:rsidP="002E1B44">
            <w:pPr>
              <w:jc w:val="center"/>
              <w:rPr>
                <w:rFonts w:ascii="Arial Narrow" w:hAnsi="Arial Narrow"/>
                <w:sz w:val="20"/>
                <w:szCs w:val="20"/>
                <w:lang w:val="en-US"/>
              </w:rPr>
            </w:pPr>
            <w:r>
              <w:rPr>
                <w:rFonts w:ascii="Arial Narrow" w:hAnsi="Arial Narrow"/>
                <w:sz w:val="20"/>
                <w:szCs w:val="20"/>
                <w:lang w:val="en-US"/>
              </w:rPr>
              <w:t>6.7</w:t>
            </w:r>
          </w:p>
        </w:tc>
        <w:tc>
          <w:tcPr>
            <w:tcW w:w="4858" w:type="dxa"/>
          </w:tcPr>
          <w:p w14:paraId="6546B82F" w14:textId="6D236965" w:rsidR="002E1B44" w:rsidRDefault="002E1B44" w:rsidP="002E1B44">
            <w:pPr>
              <w:rPr>
                <w:rFonts w:ascii="Arial Narrow" w:hAnsi="Arial Narrow"/>
                <w:sz w:val="20"/>
                <w:szCs w:val="20"/>
                <w:lang w:val="en-US"/>
              </w:rPr>
            </w:pPr>
            <w:r>
              <w:rPr>
                <w:rFonts w:ascii="Arial Narrow" w:hAnsi="Arial Narrow"/>
                <w:sz w:val="20"/>
                <w:szCs w:val="20"/>
                <w:lang w:val="en-US"/>
              </w:rPr>
              <w:t xml:space="preserve">Propose any lessons learned on the capability and effectiveness of </w:t>
            </w:r>
            <w:r w:rsidRPr="00AB2BAE">
              <w:rPr>
                <w:rFonts w:ascii="Arial Narrow" w:hAnsi="Arial Narrow"/>
                <w:sz w:val="20"/>
                <w:szCs w:val="20"/>
                <w:lang w:val="en-US"/>
              </w:rPr>
              <w:t>local professional design and construction practitioners and trades persons</w:t>
            </w:r>
            <w:r>
              <w:rPr>
                <w:rFonts w:ascii="Arial Narrow" w:hAnsi="Arial Narrow"/>
                <w:sz w:val="20"/>
                <w:szCs w:val="20"/>
                <w:lang w:val="en-US"/>
              </w:rPr>
              <w:t xml:space="preserve"> that can be shared with other PICs</w:t>
            </w:r>
          </w:p>
        </w:tc>
        <w:tc>
          <w:tcPr>
            <w:tcW w:w="8280" w:type="dxa"/>
            <w:gridSpan w:val="5"/>
          </w:tcPr>
          <w:p w14:paraId="6514CF92" w14:textId="77777777" w:rsidR="002E1B44" w:rsidRPr="00B10138" w:rsidRDefault="002E1B44" w:rsidP="002E1B44">
            <w:pPr>
              <w:rPr>
                <w:rFonts w:ascii="Arial Narrow" w:hAnsi="Arial Narrow"/>
                <w:sz w:val="20"/>
                <w:szCs w:val="20"/>
              </w:rPr>
            </w:pPr>
          </w:p>
        </w:tc>
      </w:tr>
      <w:tr w:rsidR="002E1B44" w:rsidRPr="00B10138" w14:paraId="55C438D5" w14:textId="54DB8DAD" w:rsidTr="00292D51">
        <w:tc>
          <w:tcPr>
            <w:tcW w:w="627" w:type="dxa"/>
          </w:tcPr>
          <w:p w14:paraId="5E840191" w14:textId="0356AFAF" w:rsidR="002E1B44" w:rsidRPr="00B46643" w:rsidRDefault="002E1B44" w:rsidP="002E1B44">
            <w:pPr>
              <w:jc w:val="center"/>
              <w:rPr>
                <w:rFonts w:ascii="Arial Narrow" w:hAnsi="Arial Narrow"/>
                <w:b/>
                <w:bCs/>
                <w:sz w:val="20"/>
                <w:szCs w:val="20"/>
                <w:lang w:val="en-US"/>
              </w:rPr>
            </w:pPr>
            <w:r>
              <w:rPr>
                <w:rFonts w:ascii="Arial Narrow" w:hAnsi="Arial Narrow"/>
                <w:b/>
                <w:bCs/>
                <w:sz w:val="20"/>
                <w:szCs w:val="20"/>
                <w:lang w:val="en-US"/>
              </w:rPr>
              <w:t>7</w:t>
            </w:r>
          </w:p>
        </w:tc>
        <w:tc>
          <w:tcPr>
            <w:tcW w:w="13138" w:type="dxa"/>
            <w:gridSpan w:val="6"/>
          </w:tcPr>
          <w:p w14:paraId="05D70636" w14:textId="7E8D233C" w:rsidR="002E1B44" w:rsidRPr="00B55B71" w:rsidRDefault="002E1B44" w:rsidP="002E1B44">
            <w:pPr>
              <w:rPr>
                <w:rFonts w:ascii="Arial Narrow" w:hAnsi="Arial Narrow"/>
                <w:b/>
                <w:bCs/>
                <w:sz w:val="20"/>
                <w:szCs w:val="20"/>
              </w:rPr>
            </w:pPr>
            <w:r w:rsidRPr="00B55B71">
              <w:rPr>
                <w:rFonts w:ascii="Arial Narrow" w:hAnsi="Arial Narrow"/>
                <w:b/>
                <w:bCs/>
                <w:sz w:val="20"/>
                <w:szCs w:val="20"/>
              </w:rPr>
              <w:t>TECHNICAL AND VOCATIONAL INSTITUTIONS</w:t>
            </w:r>
          </w:p>
        </w:tc>
      </w:tr>
      <w:tr w:rsidR="002E1B44" w:rsidRPr="00B10138" w14:paraId="59525220" w14:textId="0820FBAF" w:rsidTr="00BC3481">
        <w:tc>
          <w:tcPr>
            <w:tcW w:w="627" w:type="dxa"/>
          </w:tcPr>
          <w:p w14:paraId="6C5C6B28" w14:textId="75597003" w:rsidR="002E1B44" w:rsidRPr="00B10138" w:rsidRDefault="002E1B44" w:rsidP="002E1B44">
            <w:pPr>
              <w:jc w:val="center"/>
              <w:rPr>
                <w:rFonts w:ascii="Arial Narrow" w:hAnsi="Arial Narrow"/>
                <w:sz w:val="20"/>
                <w:szCs w:val="20"/>
                <w:lang w:val="en-US"/>
              </w:rPr>
            </w:pPr>
            <w:r>
              <w:rPr>
                <w:rFonts w:ascii="Arial Narrow" w:hAnsi="Arial Narrow"/>
                <w:sz w:val="20"/>
                <w:szCs w:val="20"/>
                <w:lang w:val="en-US"/>
              </w:rPr>
              <w:t>7.1</w:t>
            </w:r>
          </w:p>
        </w:tc>
        <w:tc>
          <w:tcPr>
            <w:tcW w:w="4858" w:type="dxa"/>
          </w:tcPr>
          <w:p w14:paraId="5952521E" w14:textId="6F113C13" w:rsidR="002E1B44" w:rsidRPr="00B10138" w:rsidRDefault="002E1B44" w:rsidP="002E1B44">
            <w:pPr>
              <w:rPr>
                <w:rFonts w:ascii="Arial Narrow" w:hAnsi="Arial Narrow"/>
                <w:sz w:val="20"/>
                <w:szCs w:val="20"/>
                <w:lang w:val="en-US"/>
              </w:rPr>
            </w:pPr>
            <w:r>
              <w:rPr>
                <w:rFonts w:ascii="Arial Narrow" w:hAnsi="Arial Narrow"/>
                <w:sz w:val="20"/>
                <w:szCs w:val="20"/>
                <w:lang w:val="en-US"/>
              </w:rPr>
              <w:t>T</w:t>
            </w:r>
            <w:r w:rsidRPr="00B10138">
              <w:rPr>
                <w:rFonts w:ascii="Arial Narrow" w:hAnsi="Arial Narrow"/>
                <w:sz w:val="20"/>
                <w:szCs w:val="20"/>
                <w:lang w:val="en-US"/>
              </w:rPr>
              <w:t xml:space="preserve">echnical and </w:t>
            </w:r>
            <w:r>
              <w:rPr>
                <w:rFonts w:ascii="Arial Narrow" w:hAnsi="Arial Narrow"/>
                <w:sz w:val="20"/>
                <w:szCs w:val="20"/>
                <w:lang w:val="en-US"/>
              </w:rPr>
              <w:t>v</w:t>
            </w:r>
            <w:r w:rsidRPr="00B10138">
              <w:rPr>
                <w:rFonts w:ascii="Arial Narrow" w:hAnsi="Arial Narrow"/>
                <w:sz w:val="20"/>
                <w:szCs w:val="20"/>
                <w:lang w:val="en-US"/>
              </w:rPr>
              <w:t xml:space="preserve">ocational </w:t>
            </w:r>
            <w:r>
              <w:rPr>
                <w:rFonts w:ascii="Arial Narrow" w:hAnsi="Arial Narrow"/>
                <w:sz w:val="20"/>
                <w:szCs w:val="20"/>
                <w:lang w:val="en-US"/>
              </w:rPr>
              <w:t>i</w:t>
            </w:r>
            <w:r w:rsidRPr="00B10138">
              <w:rPr>
                <w:rFonts w:ascii="Arial Narrow" w:hAnsi="Arial Narrow"/>
                <w:sz w:val="20"/>
                <w:szCs w:val="20"/>
                <w:lang w:val="en-US"/>
              </w:rPr>
              <w:t xml:space="preserve">nstitutes where construction technology is taught have the capability and capacity to </w:t>
            </w:r>
            <w:r>
              <w:rPr>
                <w:rFonts w:ascii="Arial Narrow" w:hAnsi="Arial Narrow"/>
                <w:sz w:val="20"/>
                <w:szCs w:val="20"/>
                <w:lang w:val="en-US"/>
              </w:rPr>
              <w:t>incorporate</w:t>
            </w:r>
            <w:r w:rsidRPr="00B10138">
              <w:rPr>
                <w:rFonts w:ascii="Arial Narrow" w:hAnsi="Arial Narrow"/>
                <w:sz w:val="20"/>
                <w:szCs w:val="20"/>
                <w:lang w:val="en-US"/>
              </w:rPr>
              <w:t xml:space="preserve"> the </w:t>
            </w:r>
            <w:r>
              <w:rPr>
                <w:rFonts w:ascii="Arial Narrow" w:hAnsi="Arial Narrow"/>
                <w:sz w:val="20"/>
                <w:szCs w:val="20"/>
                <w:lang w:val="en-US"/>
              </w:rPr>
              <w:t>V</w:t>
            </w:r>
            <w:r w:rsidRPr="00B10138">
              <w:rPr>
                <w:rFonts w:ascii="Arial Narrow" w:hAnsi="Arial Narrow"/>
                <w:sz w:val="20"/>
                <w:szCs w:val="20"/>
                <w:lang w:val="en-US"/>
              </w:rPr>
              <w:t>NBC in the</w:t>
            </w:r>
            <w:r>
              <w:rPr>
                <w:rFonts w:ascii="Arial Narrow" w:hAnsi="Arial Narrow"/>
                <w:sz w:val="20"/>
                <w:szCs w:val="20"/>
                <w:lang w:val="en-US"/>
              </w:rPr>
              <w:t xml:space="preserve"> curriculum.</w:t>
            </w:r>
          </w:p>
        </w:tc>
        <w:tc>
          <w:tcPr>
            <w:tcW w:w="1620" w:type="dxa"/>
          </w:tcPr>
          <w:p w14:paraId="5952521F" w14:textId="77777777" w:rsidR="002E1B44" w:rsidRPr="00B10138" w:rsidRDefault="002E1B44" w:rsidP="002E1B44">
            <w:pPr>
              <w:rPr>
                <w:rFonts w:ascii="Arial Narrow" w:hAnsi="Arial Narrow"/>
                <w:sz w:val="20"/>
                <w:szCs w:val="20"/>
              </w:rPr>
            </w:pPr>
          </w:p>
        </w:tc>
        <w:tc>
          <w:tcPr>
            <w:tcW w:w="1600" w:type="dxa"/>
          </w:tcPr>
          <w:p w14:paraId="30A6E8D6" w14:textId="77777777" w:rsidR="002E1B44" w:rsidRPr="00B10138" w:rsidRDefault="002E1B44" w:rsidP="002E1B44">
            <w:pPr>
              <w:rPr>
                <w:rFonts w:ascii="Arial Narrow" w:hAnsi="Arial Narrow"/>
                <w:sz w:val="20"/>
                <w:szCs w:val="20"/>
              </w:rPr>
            </w:pPr>
          </w:p>
        </w:tc>
        <w:tc>
          <w:tcPr>
            <w:tcW w:w="1640" w:type="dxa"/>
          </w:tcPr>
          <w:p w14:paraId="7AD27E79" w14:textId="77777777" w:rsidR="002E1B44" w:rsidRPr="00B10138" w:rsidRDefault="002E1B44" w:rsidP="002E1B44">
            <w:pPr>
              <w:rPr>
                <w:rFonts w:ascii="Arial Narrow" w:hAnsi="Arial Narrow"/>
                <w:sz w:val="20"/>
                <w:szCs w:val="20"/>
              </w:rPr>
            </w:pPr>
          </w:p>
        </w:tc>
        <w:tc>
          <w:tcPr>
            <w:tcW w:w="1793" w:type="dxa"/>
          </w:tcPr>
          <w:p w14:paraId="00BB5892" w14:textId="725D27F3" w:rsidR="002E1B44" w:rsidRPr="00B10138" w:rsidRDefault="002E1B44" w:rsidP="002E1B44">
            <w:pPr>
              <w:rPr>
                <w:rFonts w:ascii="Arial Narrow" w:hAnsi="Arial Narrow"/>
                <w:sz w:val="20"/>
                <w:szCs w:val="20"/>
              </w:rPr>
            </w:pPr>
          </w:p>
        </w:tc>
        <w:tc>
          <w:tcPr>
            <w:tcW w:w="1627" w:type="dxa"/>
          </w:tcPr>
          <w:p w14:paraId="74640E7C" w14:textId="77777777" w:rsidR="002E1B44" w:rsidRPr="00B10138" w:rsidRDefault="002E1B44" w:rsidP="002E1B44">
            <w:pPr>
              <w:rPr>
                <w:rFonts w:ascii="Arial Narrow" w:hAnsi="Arial Narrow"/>
                <w:sz w:val="20"/>
                <w:szCs w:val="20"/>
              </w:rPr>
            </w:pPr>
          </w:p>
        </w:tc>
      </w:tr>
      <w:tr w:rsidR="002E1B44" w:rsidRPr="00B10138" w14:paraId="12569291" w14:textId="77777777" w:rsidTr="00BC3481">
        <w:tc>
          <w:tcPr>
            <w:tcW w:w="627" w:type="dxa"/>
          </w:tcPr>
          <w:p w14:paraId="51C4A053" w14:textId="5824E759" w:rsidR="002E1B44" w:rsidRDefault="002E1B44" w:rsidP="002E1B44">
            <w:pPr>
              <w:jc w:val="center"/>
              <w:rPr>
                <w:rFonts w:ascii="Arial Narrow" w:hAnsi="Arial Narrow"/>
                <w:sz w:val="20"/>
                <w:szCs w:val="20"/>
                <w:lang w:val="en-US"/>
              </w:rPr>
            </w:pPr>
            <w:r>
              <w:rPr>
                <w:rFonts w:ascii="Arial Narrow" w:hAnsi="Arial Narrow"/>
                <w:sz w:val="20"/>
                <w:szCs w:val="20"/>
                <w:lang w:val="en-US"/>
              </w:rPr>
              <w:t>7.2</w:t>
            </w:r>
          </w:p>
        </w:tc>
        <w:tc>
          <w:tcPr>
            <w:tcW w:w="4858" w:type="dxa"/>
          </w:tcPr>
          <w:p w14:paraId="7F476A23" w14:textId="4C43CEBE" w:rsidR="002E1B44" w:rsidRDefault="002E1B44" w:rsidP="002E1B44">
            <w:pPr>
              <w:rPr>
                <w:rFonts w:ascii="Arial Narrow" w:hAnsi="Arial Narrow"/>
                <w:sz w:val="20"/>
                <w:szCs w:val="20"/>
                <w:lang w:val="en-US"/>
              </w:rPr>
            </w:pPr>
            <w:r>
              <w:rPr>
                <w:rFonts w:ascii="Arial Narrow" w:hAnsi="Arial Narrow"/>
                <w:sz w:val="20"/>
                <w:szCs w:val="20"/>
                <w:lang w:val="en-US"/>
              </w:rPr>
              <w:t>T</w:t>
            </w:r>
            <w:r w:rsidRPr="00B10138">
              <w:rPr>
                <w:rFonts w:ascii="Arial Narrow" w:hAnsi="Arial Narrow"/>
                <w:sz w:val="20"/>
                <w:szCs w:val="20"/>
                <w:lang w:val="en-US"/>
              </w:rPr>
              <w:t xml:space="preserve">echnical and </w:t>
            </w:r>
            <w:r>
              <w:rPr>
                <w:rFonts w:ascii="Arial Narrow" w:hAnsi="Arial Narrow"/>
                <w:sz w:val="20"/>
                <w:szCs w:val="20"/>
                <w:lang w:val="en-US"/>
              </w:rPr>
              <w:t>v</w:t>
            </w:r>
            <w:r w:rsidRPr="00B10138">
              <w:rPr>
                <w:rFonts w:ascii="Arial Narrow" w:hAnsi="Arial Narrow"/>
                <w:sz w:val="20"/>
                <w:szCs w:val="20"/>
                <w:lang w:val="en-US"/>
              </w:rPr>
              <w:t xml:space="preserve">ocational </w:t>
            </w:r>
            <w:r>
              <w:rPr>
                <w:rFonts w:ascii="Arial Narrow" w:hAnsi="Arial Narrow"/>
                <w:sz w:val="20"/>
                <w:szCs w:val="20"/>
                <w:lang w:val="en-US"/>
              </w:rPr>
              <w:t>i</w:t>
            </w:r>
            <w:r w:rsidRPr="00B10138">
              <w:rPr>
                <w:rFonts w:ascii="Arial Narrow" w:hAnsi="Arial Narrow"/>
                <w:sz w:val="20"/>
                <w:szCs w:val="20"/>
                <w:lang w:val="en-US"/>
              </w:rPr>
              <w:t xml:space="preserve">nstitutes </w:t>
            </w:r>
            <w:r>
              <w:rPr>
                <w:rFonts w:ascii="Arial Narrow" w:hAnsi="Arial Narrow"/>
                <w:sz w:val="20"/>
                <w:szCs w:val="20"/>
                <w:lang w:val="en-US"/>
              </w:rPr>
              <w:t>have</w:t>
            </w:r>
            <w:r w:rsidRPr="00B10138">
              <w:rPr>
                <w:rFonts w:ascii="Arial Narrow" w:hAnsi="Arial Narrow"/>
                <w:sz w:val="20"/>
                <w:szCs w:val="20"/>
                <w:lang w:val="en-US"/>
              </w:rPr>
              <w:t xml:space="preserve"> the capability and capacity to </w:t>
            </w:r>
            <w:r>
              <w:rPr>
                <w:rFonts w:ascii="Arial Narrow" w:hAnsi="Arial Narrow"/>
                <w:sz w:val="20"/>
                <w:szCs w:val="20"/>
                <w:lang w:val="en-US"/>
              </w:rPr>
              <w:t xml:space="preserve">train </w:t>
            </w:r>
            <w:r w:rsidR="00B93BD0">
              <w:rPr>
                <w:rFonts w:ascii="Arial Narrow" w:hAnsi="Arial Narrow"/>
                <w:b/>
                <w:bCs/>
                <w:i/>
                <w:iCs/>
                <w:sz w:val="20"/>
                <w:szCs w:val="20"/>
                <w:lang w:val="en-US"/>
              </w:rPr>
              <w:t>professional</w:t>
            </w:r>
            <w:r>
              <w:rPr>
                <w:rFonts w:ascii="Arial Narrow" w:hAnsi="Arial Narrow"/>
                <w:b/>
                <w:bCs/>
                <w:i/>
                <w:iCs/>
                <w:sz w:val="20"/>
                <w:szCs w:val="20"/>
                <w:lang w:val="en-US"/>
              </w:rPr>
              <w:t xml:space="preserve"> construction </w:t>
            </w:r>
            <w:r w:rsidR="00B93BD0" w:rsidRPr="00CA693E">
              <w:rPr>
                <w:rFonts w:ascii="Arial Narrow" w:hAnsi="Arial Narrow"/>
                <w:b/>
                <w:bCs/>
                <w:i/>
                <w:iCs/>
                <w:sz w:val="20"/>
                <w:szCs w:val="20"/>
                <w:lang w:val="en-US"/>
              </w:rPr>
              <w:t>practitioners</w:t>
            </w:r>
            <w:r w:rsidR="00B93BD0">
              <w:rPr>
                <w:rFonts w:ascii="Arial Narrow" w:hAnsi="Arial Narrow"/>
                <w:sz w:val="20"/>
                <w:szCs w:val="20"/>
                <w:lang w:val="en-US"/>
              </w:rPr>
              <w:t xml:space="preserve"> (architects and engineers)</w:t>
            </w:r>
          </w:p>
        </w:tc>
        <w:tc>
          <w:tcPr>
            <w:tcW w:w="1620" w:type="dxa"/>
          </w:tcPr>
          <w:p w14:paraId="71BFC6AF" w14:textId="77777777" w:rsidR="002E1B44" w:rsidRPr="00B10138" w:rsidRDefault="002E1B44" w:rsidP="002E1B44">
            <w:pPr>
              <w:rPr>
                <w:rFonts w:ascii="Arial Narrow" w:hAnsi="Arial Narrow"/>
                <w:sz w:val="20"/>
                <w:szCs w:val="20"/>
              </w:rPr>
            </w:pPr>
          </w:p>
        </w:tc>
        <w:tc>
          <w:tcPr>
            <w:tcW w:w="1600" w:type="dxa"/>
          </w:tcPr>
          <w:p w14:paraId="65361F15" w14:textId="77777777" w:rsidR="002E1B44" w:rsidRPr="00B10138" w:rsidRDefault="002E1B44" w:rsidP="002E1B44">
            <w:pPr>
              <w:rPr>
                <w:rFonts w:ascii="Arial Narrow" w:hAnsi="Arial Narrow"/>
                <w:sz w:val="20"/>
                <w:szCs w:val="20"/>
              </w:rPr>
            </w:pPr>
          </w:p>
        </w:tc>
        <w:tc>
          <w:tcPr>
            <w:tcW w:w="1640" w:type="dxa"/>
          </w:tcPr>
          <w:p w14:paraId="68535E0A" w14:textId="77777777" w:rsidR="002E1B44" w:rsidRPr="00B10138" w:rsidRDefault="002E1B44" w:rsidP="002E1B44">
            <w:pPr>
              <w:rPr>
                <w:rFonts w:ascii="Arial Narrow" w:hAnsi="Arial Narrow"/>
                <w:sz w:val="20"/>
                <w:szCs w:val="20"/>
              </w:rPr>
            </w:pPr>
          </w:p>
        </w:tc>
        <w:tc>
          <w:tcPr>
            <w:tcW w:w="1793" w:type="dxa"/>
          </w:tcPr>
          <w:p w14:paraId="614B97AC" w14:textId="77777777" w:rsidR="002E1B44" w:rsidRPr="00B10138" w:rsidRDefault="002E1B44" w:rsidP="002E1B44">
            <w:pPr>
              <w:rPr>
                <w:rFonts w:ascii="Arial Narrow" w:hAnsi="Arial Narrow"/>
                <w:sz w:val="20"/>
                <w:szCs w:val="20"/>
              </w:rPr>
            </w:pPr>
          </w:p>
        </w:tc>
        <w:tc>
          <w:tcPr>
            <w:tcW w:w="1627" w:type="dxa"/>
          </w:tcPr>
          <w:p w14:paraId="2C068CDC" w14:textId="77777777" w:rsidR="002E1B44" w:rsidRPr="00B10138" w:rsidRDefault="002E1B44" w:rsidP="002E1B44">
            <w:pPr>
              <w:rPr>
                <w:rFonts w:ascii="Arial Narrow" w:hAnsi="Arial Narrow"/>
                <w:sz w:val="20"/>
                <w:szCs w:val="20"/>
              </w:rPr>
            </w:pPr>
          </w:p>
        </w:tc>
      </w:tr>
      <w:tr w:rsidR="002E1B44" w:rsidRPr="00B10138" w14:paraId="5C783232" w14:textId="77777777" w:rsidTr="00BC3481">
        <w:tc>
          <w:tcPr>
            <w:tcW w:w="627" w:type="dxa"/>
          </w:tcPr>
          <w:p w14:paraId="61F53199" w14:textId="6E10AD3A" w:rsidR="002E1B44" w:rsidRDefault="002E1B44" w:rsidP="002E1B44">
            <w:pPr>
              <w:jc w:val="center"/>
              <w:rPr>
                <w:rFonts w:ascii="Arial Narrow" w:hAnsi="Arial Narrow"/>
                <w:sz w:val="20"/>
                <w:szCs w:val="20"/>
                <w:lang w:val="en-US"/>
              </w:rPr>
            </w:pPr>
            <w:r>
              <w:rPr>
                <w:rFonts w:ascii="Arial Narrow" w:hAnsi="Arial Narrow"/>
                <w:sz w:val="20"/>
                <w:szCs w:val="20"/>
                <w:lang w:val="en-US"/>
              </w:rPr>
              <w:t>7.3</w:t>
            </w:r>
          </w:p>
        </w:tc>
        <w:tc>
          <w:tcPr>
            <w:tcW w:w="4858" w:type="dxa"/>
          </w:tcPr>
          <w:p w14:paraId="167CA97B" w14:textId="05BD01A5" w:rsidR="002E1B44" w:rsidRDefault="002E1B44" w:rsidP="002E1B44">
            <w:pPr>
              <w:rPr>
                <w:rFonts w:ascii="Arial Narrow" w:hAnsi="Arial Narrow"/>
                <w:sz w:val="20"/>
                <w:szCs w:val="20"/>
                <w:lang w:val="en-US"/>
              </w:rPr>
            </w:pPr>
            <w:r>
              <w:rPr>
                <w:rFonts w:ascii="Arial Narrow" w:hAnsi="Arial Narrow"/>
                <w:sz w:val="20"/>
                <w:szCs w:val="20"/>
                <w:lang w:val="en-US"/>
              </w:rPr>
              <w:t>T</w:t>
            </w:r>
            <w:r w:rsidRPr="00B10138">
              <w:rPr>
                <w:rFonts w:ascii="Arial Narrow" w:hAnsi="Arial Narrow"/>
                <w:sz w:val="20"/>
                <w:szCs w:val="20"/>
                <w:lang w:val="en-US"/>
              </w:rPr>
              <w:t xml:space="preserve">echnical and </w:t>
            </w:r>
            <w:r>
              <w:rPr>
                <w:rFonts w:ascii="Arial Narrow" w:hAnsi="Arial Narrow"/>
                <w:sz w:val="20"/>
                <w:szCs w:val="20"/>
                <w:lang w:val="en-US"/>
              </w:rPr>
              <w:t>v</w:t>
            </w:r>
            <w:r w:rsidRPr="00B10138">
              <w:rPr>
                <w:rFonts w:ascii="Arial Narrow" w:hAnsi="Arial Narrow"/>
                <w:sz w:val="20"/>
                <w:szCs w:val="20"/>
                <w:lang w:val="en-US"/>
              </w:rPr>
              <w:t xml:space="preserve">ocational </w:t>
            </w:r>
            <w:r>
              <w:rPr>
                <w:rFonts w:ascii="Arial Narrow" w:hAnsi="Arial Narrow"/>
                <w:sz w:val="20"/>
                <w:szCs w:val="20"/>
                <w:lang w:val="en-US"/>
              </w:rPr>
              <w:t>i</w:t>
            </w:r>
            <w:r w:rsidRPr="00B10138">
              <w:rPr>
                <w:rFonts w:ascii="Arial Narrow" w:hAnsi="Arial Narrow"/>
                <w:sz w:val="20"/>
                <w:szCs w:val="20"/>
                <w:lang w:val="en-US"/>
              </w:rPr>
              <w:t xml:space="preserve">nstitutes </w:t>
            </w:r>
            <w:r>
              <w:rPr>
                <w:rFonts w:ascii="Arial Narrow" w:hAnsi="Arial Narrow"/>
                <w:sz w:val="20"/>
                <w:szCs w:val="20"/>
                <w:lang w:val="en-US"/>
              </w:rPr>
              <w:t>have</w:t>
            </w:r>
            <w:r w:rsidRPr="00B10138">
              <w:rPr>
                <w:rFonts w:ascii="Arial Narrow" w:hAnsi="Arial Narrow"/>
                <w:sz w:val="20"/>
                <w:szCs w:val="20"/>
                <w:lang w:val="en-US"/>
              </w:rPr>
              <w:t xml:space="preserve"> the capability and capacity to </w:t>
            </w:r>
            <w:r>
              <w:rPr>
                <w:rFonts w:ascii="Arial Narrow" w:hAnsi="Arial Narrow"/>
                <w:sz w:val="20"/>
                <w:szCs w:val="20"/>
                <w:lang w:val="en-US"/>
              </w:rPr>
              <w:t xml:space="preserve">train </w:t>
            </w:r>
            <w:r w:rsidR="00B93BD0" w:rsidRPr="00AF73B4">
              <w:rPr>
                <w:rFonts w:ascii="Arial Narrow" w:hAnsi="Arial Narrow"/>
                <w:b/>
                <w:bCs/>
                <w:i/>
                <w:iCs/>
                <w:sz w:val="20"/>
                <w:szCs w:val="20"/>
                <w:lang w:val="en-US"/>
              </w:rPr>
              <w:t>technical</w:t>
            </w:r>
            <w:r w:rsidR="00B93BD0">
              <w:rPr>
                <w:rFonts w:ascii="Arial Narrow" w:hAnsi="Arial Narrow"/>
                <w:sz w:val="20"/>
                <w:szCs w:val="20"/>
                <w:lang w:val="en-US"/>
              </w:rPr>
              <w:t xml:space="preserve"> </w:t>
            </w:r>
            <w:r w:rsidRPr="00CA693E">
              <w:rPr>
                <w:rFonts w:ascii="Arial Narrow" w:hAnsi="Arial Narrow"/>
                <w:b/>
                <w:bCs/>
                <w:i/>
                <w:iCs/>
                <w:sz w:val="20"/>
                <w:szCs w:val="20"/>
                <w:lang w:val="en-US"/>
              </w:rPr>
              <w:t xml:space="preserve">construction </w:t>
            </w:r>
            <w:r w:rsidR="00B93BD0">
              <w:rPr>
                <w:rFonts w:ascii="Arial Narrow" w:hAnsi="Arial Narrow"/>
                <w:b/>
                <w:bCs/>
                <w:i/>
                <w:iCs/>
                <w:sz w:val="20"/>
                <w:szCs w:val="20"/>
                <w:lang w:val="en-US"/>
              </w:rPr>
              <w:t>practi</w:t>
            </w:r>
            <w:r w:rsidR="00326397">
              <w:rPr>
                <w:rFonts w:ascii="Arial Narrow" w:hAnsi="Arial Narrow"/>
                <w:b/>
                <w:bCs/>
                <w:i/>
                <w:iCs/>
                <w:sz w:val="20"/>
                <w:szCs w:val="20"/>
                <w:lang w:val="en-US"/>
              </w:rPr>
              <w:t>ti</w:t>
            </w:r>
            <w:r w:rsidR="00B93BD0">
              <w:rPr>
                <w:rFonts w:ascii="Arial Narrow" w:hAnsi="Arial Narrow"/>
                <w:b/>
                <w:bCs/>
                <w:i/>
                <w:iCs/>
                <w:sz w:val="20"/>
                <w:szCs w:val="20"/>
                <w:lang w:val="en-US"/>
              </w:rPr>
              <w:t xml:space="preserve">oners </w:t>
            </w:r>
            <w:r w:rsidR="00B93BD0" w:rsidRPr="00AF73B4">
              <w:rPr>
                <w:rFonts w:ascii="Arial Narrow" w:hAnsi="Arial Narrow"/>
                <w:sz w:val="20"/>
                <w:szCs w:val="20"/>
                <w:lang w:val="en-US"/>
              </w:rPr>
              <w:t>(technic</w:t>
            </w:r>
            <w:r w:rsidR="00326397" w:rsidRPr="00AF73B4">
              <w:rPr>
                <w:rFonts w:ascii="Arial Narrow" w:hAnsi="Arial Narrow"/>
                <w:sz w:val="20"/>
                <w:szCs w:val="20"/>
                <w:lang w:val="en-US"/>
              </w:rPr>
              <w:t>ians</w:t>
            </w:r>
            <w:r w:rsidR="00AF73B4">
              <w:rPr>
                <w:rFonts w:ascii="Arial Narrow" w:hAnsi="Arial Narrow"/>
                <w:sz w:val="20"/>
                <w:szCs w:val="20"/>
                <w:lang w:val="en-US"/>
              </w:rPr>
              <w:t xml:space="preserve">, drafts persons </w:t>
            </w:r>
            <w:r w:rsidR="00326397" w:rsidRPr="00AF73B4">
              <w:rPr>
                <w:rFonts w:ascii="Arial Narrow" w:hAnsi="Arial Narrow"/>
                <w:sz w:val="20"/>
                <w:szCs w:val="20"/>
                <w:lang w:val="en-US"/>
              </w:rPr>
              <w:t xml:space="preserve"> and </w:t>
            </w:r>
            <w:r w:rsidRPr="00AF73B4">
              <w:rPr>
                <w:rFonts w:ascii="Arial Narrow" w:hAnsi="Arial Narrow"/>
                <w:sz w:val="20"/>
                <w:szCs w:val="20"/>
                <w:lang w:val="en-US"/>
              </w:rPr>
              <w:t>trades persons</w:t>
            </w:r>
            <w:r w:rsidR="00326397" w:rsidRPr="00AF73B4">
              <w:rPr>
                <w:rFonts w:ascii="Arial Narrow" w:hAnsi="Arial Narrow"/>
                <w:sz w:val="20"/>
                <w:szCs w:val="20"/>
                <w:lang w:val="en-US"/>
              </w:rPr>
              <w:t>)</w:t>
            </w:r>
            <w:r w:rsidRPr="00AF73B4">
              <w:rPr>
                <w:rFonts w:ascii="Arial Narrow" w:hAnsi="Arial Narrow"/>
                <w:sz w:val="20"/>
                <w:szCs w:val="20"/>
                <w:lang w:val="en-US"/>
              </w:rPr>
              <w:t>.</w:t>
            </w:r>
          </w:p>
        </w:tc>
        <w:tc>
          <w:tcPr>
            <w:tcW w:w="1620" w:type="dxa"/>
          </w:tcPr>
          <w:p w14:paraId="477E8091" w14:textId="77777777" w:rsidR="002E1B44" w:rsidRPr="00B10138" w:rsidRDefault="002E1B44" w:rsidP="002E1B44">
            <w:pPr>
              <w:rPr>
                <w:rFonts w:ascii="Arial Narrow" w:hAnsi="Arial Narrow"/>
                <w:sz w:val="20"/>
                <w:szCs w:val="20"/>
              </w:rPr>
            </w:pPr>
          </w:p>
        </w:tc>
        <w:tc>
          <w:tcPr>
            <w:tcW w:w="1600" w:type="dxa"/>
          </w:tcPr>
          <w:p w14:paraId="5B170CF2" w14:textId="77777777" w:rsidR="002E1B44" w:rsidRPr="00B10138" w:rsidRDefault="002E1B44" w:rsidP="002E1B44">
            <w:pPr>
              <w:rPr>
                <w:rFonts w:ascii="Arial Narrow" w:hAnsi="Arial Narrow"/>
                <w:sz w:val="20"/>
                <w:szCs w:val="20"/>
              </w:rPr>
            </w:pPr>
          </w:p>
        </w:tc>
        <w:tc>
          <w:tcPr>
            <w:tcW w:w="1640" w:type="dxa"/>
          </w:tcPr>
          <w:p w14:paraId="1E588AB0" w14:textId="77777777" w:rsidR="002E1B44" w:rsidRPr="00B10138" w:rsidRDefault="002E1B44" w:rsidP="002E1B44">
            <w:pPr>
              <w:rPr>
                <w:rFonts w:ascii="Arial Narrow" w:hAnsi="Arial Narrow"/>
                <w:sz w:val="20"/>
                <w:szCs w:val="20"/>
              </w:rPr>
            </w:pPr>
          </w:p>
        </w:tc>
        <w:tc>
          <w:tcPr>
            <w:tcW w:w="1793" w:type="dxa"/>
          </w:tcPr>
          <w:p w14:paraId="45CD558F" w14:textId="77777777" w:rsidR="002E1B44" w:rsidRPr="00B10138" w:rsidRDefault="002E1B44" w:rsidP="002E1B44">
            <w:pPr>
              <w:rPr>
                <w:rFonts w:ascii="Arial Narrow" w:hAnsi="Arial Narrow"/>
                <w:sz w:val="20"/>
                <w:szCs w:val="20"/>
              </w:rPr>
            </w:pPr>
          </w:p>
        </w:tc>
        <w:tc>
          <w:tcPr>
            <w:tcW w:w="1627" w:type="dxa"/>
          </w:tcPr>
          <w:p w14:paraId="71581DB2" w14:textId="77777777" w:rsidR="002E1B44" w:rsidRPr="00B10138" w:rsidRDefault="002E1B44" w:rsidP="002E1B44">
            <w:pPr>
              <w:rPr>
                <w:rFonts w:ascii="Arial Narrow" w:hAnsi="Arial Narrow"/>
                <w:sz w:val="20"/>
                <w:szCs w:val="20"/>
              </w:rPr>
            </w:pPr>
          </w:p>
        </w:tc>
      </w:tr>
      <w:tr w:rsidR="002E1B44" w:rsidRPr="00B10138" w14:paraId="35537E46" w14:textId="77777777" w:rsidTr="00BC3481">
        <w:tc>
          <w:tcPr>
            <w:tcW w:w="627" w:type="dxa"/>
          </w:tcPr>
          <w:p w14:paraId="22D7D494" w14:textId="068D2CA0" w:rsidR="002E1B44" w:rsidRDefault="002E1B44" w:rsidP="002E1B44">
            <w:pPr>
              <w:jc w:val="center"/>
              <w:rPr>
                <w:rFonts w:ascii="Arial Narrow" w:hAnsi="Arial Narrow"/>
                <w:sz w:val="20"/>
                <w:szCs w:val="20"/>
                <w:lang w:val="en-US"/>
              </w:rPr>
            </w:pPr>
            <w:r>
              <w:rPr>
                <w:rFonts w:ascii="Arial Narrow" w:hAnsi="Arial Narrow"/>
                <w:sz w:val="20"/>
                <w:szCs w:val="20"/>
                <w:lang w:val="en-US"/>
              </w:rPr>
              <w:t>7.4</w:t>
            </w:r>
          </w:p>
        </w:tc>
        <w:tc>
          <w:tcPr>
            <w:tcW w:w="4858" w:type="dxa"/>
          </w:tcPr>
          <w:p w14:paraId="4D02FDF8" w14:textId="6F54E365" w:rsidR="002E1B44" w:rsidRDefault="002E1B44" w:rsidP="002E1B44">
            <w:pPr>
              <w:rPr>
                <w:rFonts w:ascii="Arial Narrow" w:hAnsi="Arial Narrow"/>
                <w:sz w:val="20"/>
                <w:szCs w:val="20"/>
                <w:lang w:val="en-US"/>
              </w:rPr>
            </w:pPr>
            <w:r>
              <w:rPr>
                <w:rFonts w:ascii="Arial Narrow" w:hAnsi="Arial Narrow"/>
                <w:sz w:val="20"/>
                <w:szCs w:val="20"/>
                <w:lang w:val="en-US"/>
              </w:rPr>
              <w:t>T</w:t>
            </w:r>
            <w:r w:rsidRPr="00B10138">
              <w:rPr>
                <w:rFonts w:ascii="Arial Narrow" w:hAnsi="Arial Narrow"/>
                <w:sz w:val="20"/>
                <w:szCs w:val="20"/>
                <w:lang w:val="en-US"/>
              </w:rPr>
              <w:t xml:space="preserve">echnical and </w:t>
            </w:r>
            <w:r>
              <w:rPr>
                <w:rFonts w:ascii="Arial Narrow" w:hAnsi="Arial Narrow"/>
                <w:sz w:val="20"/>
                <w:szCs w:val="20"/>
                <w:lang w:val="en-US"/>
              </w:rPr>
              <w:t>v</w:t>
            </w:r>
            <w:r w:rsidRPr="00B10138">
              <w:rPr>
                <w:rFonts w:ascii="Arial Narrow" w:hAnsi="Arial Narrow"/>
                <w:sz w:val="20"/>
                <w:szCs w:val="20"/>
                <w:lang w:val="en-US"/>
              </w:rPr>
              <w:t xml:space="preserve">ocational </w:t>
            </w:r>
            <w:r>
              <w:rPr>
                <w:rFonts w:ascii="Arial Narrow" w:hAnsi="Arial Narrow"/>
                <w:sz w:val="20"/>
                <w:szCs w:val="20"/>
                <w:lang w:val="en-US"/>
              </w:rPr>
              <w:t>i</w:t>
            </w:r>
            <w:r w:rsidRPr="00B10138">
              <w:rPr>
                <w:rFonts w:ascii="Arial Narrow" w:hAnsi="Arial Narrow"/>
                <w:sz w:val="20"/>
                <w:szCs w:val="20"/>
                <w:lang w:val="en-US"/>
              </w:rPr>
              <w:t xml:space="preserve">nstitutes </w:t>
            </w:r>
            <w:r>
              <w:rPr>
                <w:rFonts w:ascii="Arial Narrow" w:hAnsi="Arial Narrow"/>
                <w:sz w:val="20"/>
                <w:szCs w:val="20"/>
                <w:lang w:val="en-US"/>
              </w:rPr>
              <w:t>have</w:t>
            </w:r>
            <w:r w:rsidRPr="00B10138">
              <w:rPr>
                <w:rFonts w:ascii="Arial Narrow" w:hAnsi="Arial Narrow"/>
                <w:sz w:val="20"/>
                <w:szCs w:val="20"/>
                <w:lang w:val="en-US"/>
              </w:rPr>
              <w:t xml:space="preserve"> the capability and capacity to </w:t>
            </w:r>
            <w:r>
              <w:rPr>
                <w:rFonts w:ascii="Arial Narrow" w:hAnsi="Arial Narrow"/>
                <w:sz w:val="20"/>
                <w:szCs w:val="20"/>
                <w:lang w:val="en-US"/>
              </w:rPr>
              <w:t xml:space="preserve">train </w:t>
            </w:r>
            <w:r w:rsidRPr="00CA693E">
              <w:rPr>
                <w:rFonts w:ascii="Arial Narrow" w:hAnsi="Arial Narrow"/>
                <w:b/>
                <w:bCs/>
                <w:i/>
                <w:iCs/>
                <w:sz w:val="20"/>
                <w:szCs w:val="20"/>
                <w:lang w:val="en-US"/>
              </w:rPr>
              <w:t>building inspectors</w:t>
            </w:r>
            <w:r>
              <w:rPr>
                <w:rFonts w:ascii="Arial Narrow" w:hAnsi="Arial Narrow"/>
                <w:sz w:val="20"/>
                <w:szCs w:val="20"/>
                <w:lang w:val="en-US"/>
              </w:rPr>
              <w:t>.</w:t>
            </w:r>
          </w:p>
        </w:tc>
        <w:tc>
          <w:tcPr>
            <w:tcW w:w="1620" w:type="dxa"/>
          </w:tcPr>
          <w:p w14:paraId="06D5E286" w14:textId="77777777" w:rsidR="002E1B44" w:rsidRPr="00B10138" w:rsidRDefault="002E1B44" w:rsidP="002E1B44">
            <w:pPr>
              <w:rPr>
                <w:rFonts w:ascii="Arial Narrow" w:hAnsi="Arial Narrow"/>
                <w:sz w:val="20"/>
                <w:szCs w:val="20"/>
              </w:rPr>
            </w:pPr>
          </w:p>
        </w:tc>
        <w:tc>
          <w:tcPr>
            <w:tcW w:w="1600" w:type="dxa"/>
          </w:tcPr>
          <w:p w14:paraId="565FD079" w14:textId="77777777" w:rsidR="002E1B44" w:rsidRPr="00B10138" w:rsidRDefault="002E1B44" w:rsidP="002E1B44">
            <w:pPr>
              <w:rPr>
                <w:rFonts w:ascii="Arial Narrow" w:hAnsi="Arial Narrow"/>
                <w:sz w:val="20"/>
                <w:szCs w:val="20"/>
              </w:rPr>
            </w:pPr>
          </w:p>
        </w:tc>
        <w:tc>
          <w:tcPr>
            <w:tcW w:w="1640" w:type="dxa"/>
          </w:tcPr>
          <w:p w14:paraId="34CD88BA" w14:textId="77777777" w:rsidR="002E1B44" w:rsidRPr="00B10138" w:rsidRDefault="002E1B44" w:rsidP="002E1B44">
            <w:pPr>
              <w:rPr>
                <w:rFonts w:ascii="Arial Narrow" w:hAnsi="Arial Narrow"/>
                <w:sz w:val="20"/>
                <w:szCs w:val="20"/>
              </w:rPr>
            </w:pPr>
          </w:p>
        </w:tc>
        <w:tc>
          <w:tcPr>
            <w:tcW w:w="1793" w:type="dxa"/>
          </w:tcPr>
          <w:p w14:paraId="4C030815" w14:textId="77777777" w:rsidR="002E1B44" w:rsidRPr="00B10138" w:rsidRDefault="002E1B44" w:rsidP="002E1B44">
            <w:pPr>
              <w:rPr>
                <w:rFonts w:ascii="Arial Narrow" w:hAnsi="Arial Narrow"/>
                <w:sz w:val="20"/>
                <w:szCs w:val="20"/>
              </w:rPr>
            </w:pPr>
          </w:p>
        </w:tc>
        <w:tc>
          <w:tcPr>
            <w:tcW w:w="1627" w:type="dxa"/>
          </w:tcPr>
          <w:p w14:paraId="2B59F688" w14:textId="77777777" w:rsidR="002E1B44" w:rsidRPr="00B10138" w:rsidRDefault="002E1B44" w:rsidP="002E1B44">
            <w:pPr>
              <w:rPr>
                <w:rFonts w:ascii="Arial Narrow" w:hAnsi="Arial Narrow"/>
                <w:sz w:val="20"/>
                <w:szCs w:val="20"/>
              </w:rPr>
            </w:pPr>
          </w:p>
        </w:tc>
      </w:tr>
      <w:tr w:rsidR="002E1B44" w:rsidRPr="00B10138" w14:paraId="71491C20" w14:textId="77777777" w:rsidTr="00BC3481">
        <w:tc>
          <w:tcPr>
            <w:tcW w:w="627" w:type="dxa"/>
          </w:tcPr>
          <w:p w14:paraId="13DCEDE9" w14:textId="08A7DCAE" w:rsidR="002E1B44" w:rsidRPr="00B10138" w:rsidRDefault="002E1B44" w:rsidP="002E1B44">
            <w:pPr>
              <w:jc w:val="center"/>
              <w:rPr>
                <w:rFonts w:ascii="Arial Narrow" w:hAnsi="Arial Narrow"/>
                <w:sz w:val="20"/>
                <w:szCs w:val="20"/>
                <w:lang w:val="en-US"/>
              </w:rPr>
            </w:pPr>
            <w:r>
              <w:rPr>
                <w:rFonts w:ascii="Arial Narrow" w:hAnsi="Arial Narrow"/>
                <w:sz w:val="20"/>
                <w:szCs w:val="20"/>
                <w:lang w:val="en-US"/>
              </w:rPr>
              <w:t>7.5</w:t>
            </w:r>
          </w:p>
        </w:tc>
        <w:tc>
          <w:tcPr>
            <w:tcW w:w="4858" w:type="dxa"/>
          </w:tcPr>
          <w:p w14:paraId="1D9FB806" w14:textId="43763DE6" w:rsidR="002E1B44" w:rsidRDefault="002E1B44" w:rsidP="002E1B44">
            <w:pPr>
              <w:rPr>
                <w:rFonts w:ascii="Arial Narrow" w:hAnsi="Arial Narrow"/>
                <w:sz w:val="20"/>
                <w:szCs w:val="20"/>
                <w:lang w:val="en-US"/>
              </w:rPr>
            </w:pPr>
            <w:r>
              <w:rPr>
                <w:rFonts w:ascii="Arial Narrow" w:hAnsi="Arial Narrow"/>
                <w:sz w:val="20"/>
                <w:szCs w:val="20"/>
                <w:lang w:val="en-US"/>
              </w:rPr>
              <w:t xml:space="preserve">Comments on how improvements can be made in Vanuatu to construction training </w:t>
            </w:r>
          </w:p>
        </w:tc>
        <w:tc>
          <w:tcPr>
            <w:tcW w:w="8280" w:type="dxa"/>
            <w:gridSpan w:val="5"/>
          </w:tcPr>
          <w:p w14:paraId="4F906395" w14:textId="77777777" w:rsidR="002E1B44" w:rsidRPr="00B10138" w:rsidRDefault="002E1B44" w:rsidP="002E1B44">
            <w:pPr>
              <w:rPr>
                <w:rFonts w:ascii="Arial Narrow" w:hAnsi="Arial Narrow"/>
                <w:sz w:val="20"/>
                <w:szCs w:val="20"/>
              </w:rPr>
            </w:pPr>
          </w:p>
        </w:tc>
      </w:tr>
      <w:tr w:rsidR="002E1B44" w:rsidRPr="00B10138" w14:paraId="26AAAB5B" w14:textId="77777777" w:rsidTr="00BC3481">
        <w:tc>
          <w:tcPr>
            <w:tcW w:w="627" w:type="dxa"/>
          </w:tcPr>
          <w:p w14:paraId="60410D23" w14:textId="1055C462" w:rsidR="002E1B44" w:rsidRDefault="002E1B44" w:rsidP="002E1B44">
            <w:pPr>
              <w:jc w:val="center"/>
              <w:rPr>
                <w:rFonts w:ascii="Arial Narrow" w:hAnsi="Arial Narrow"/>
                <w:sz w:val="20"/>
                <w:szCs w:val="20"/>
                <w:lang w:val="en-US"/>
              </w:rPr>
            </w:pPr>
            <w:r>
              <w:rPr>
                <w:rFonts w:ascii="Arial Narrow" w:hAnsi="Arial Narrow"/>
                <w:sz w:val="20"/>
                <w:szCs w:val="20"/>
                <w:lang w:val="en-US"/>
              </w:rPr>
              <w:t>7.6</w:t>
            </w:r>
          </w:p>
        </w:tc>
        <w:tc>
          <w:tcPr>
            <w:tcW w:w="4858" w:type="dxa"/>
          </w:tcPr>
          <w:p w14:paraId="3AA1D5AD" w14:textId="7A9E6B0F" w:rsidR="002E1B44" w:rsidRDefault="002E1B44" w:rsidP="002E1B44">
            <w:pPr>
              <w:rPr>
                <w:rFonts w:ascii="Arial Narrow" w:hAnsi="Arial Narrow"/>
                <w:sz w:val="20"/>
                <w:szCs w:val="20"/>
                <w:lang w:val="en-US"/>
              </w:rPr>
            </w:pPr>
            <w:r>
              <w:rPr>
                <w:rFonts w:ascii="Arial Narrow" w:hAnsi="Arial Narrow"/>
                <w:sz w:val="20"/>
                <w:szCs w:val="20"/>
                <w:lang w:val="en-US"/>
              </w:rPr>
              <w:t>Propose any lessons learned from Vanuatu’s training on construction personnel that can be shared with other PICs</w:t>
            </w:r>
          </w:p>
        </w:tc>
        <w:tc>
          <w:tcPr>
            <w:tcW w:w="8280" w:type="dxa"/>
            <w:gridSpan w:val="5"/>
          </w:tcPr>
          <w:p w14:paraId="6D8F1F24" w14:textId="77777777" w:rsidR="002E1B44" w:rsidRPr="00B10138" w:rsidRDefault="002E1B44" w:rsidP="002E1B44">
            <w:pPr>
              <w:rPr>
                <w:rFonts w:ascii="Arial Narrow" w:hAnsi="Arial Narrow"/>
                <w:sz w:val="20"/>
                <w:szCs w:val="20"/>
              </w:rPr>
            </w:pPr>
          </w:p>
        </w:tc>
      </w:tr>
      <w:tr w:rsidR="002E1B44" w:rsidRPr="00B10138" w14:paraId="59525222" w14:textId="37D11B06" w:rsidTr="00292D51">
        <w:tc>
          <w:tcPr>
            <w:tcW w:w="627" w:type="dxa"/>
          </w:tcPr>
          <w:p w14:paraId="6AB82E19" w14:textId="0AC5D94F" w:rsidR="002E1B44" w:rsidRPr="00B46643" w:rsidRDefault="002E1B44" w:rsidP="002E1B44">
            <w:pPr>
              <w:jc w:val="center"/>
              <w:rPr>
                <w:rFonts w:ascii="Arial Narrow" w:hAnsi="Arial Narrow"/>
                <w:b/>
                <w:bCs/>
                <w:sz w:val="20"/>
                <w:szCs w:val="20"/>
              </w:rPr>
            </w:pPr>
            <w:r>
              <w:rPr>
                <w:rFonts w:ascii="Arial Narrow" w:hAnsi="Arial Narrow"/>
                <w:b/>
                <w:bCs/>
                <w:sz w:val="20"/>
                <w:szCs w:val="20"/>
              </w:rPr>
              <w:t>8</w:t>
            </w:r>
          </w:p>
        </w:tc>
        <w:tc>
          <w:tcPr>
            <w:tcW w:w="13138" w:type="dxa"/>
            <w:gridSpan w:val="6"/>
          </w:tcPr>
          <w:p w14:paraId="0C374FD7" w14:textId="30C9B75A" w:rsidR="002E1B44" w:rsidRPr="00B55B71" w:rsidRDefault="002E1B44" w:rsidP="002E1B44">
            <w:pPr>
              <w:rPr>
                <w:rFonts w:ascii="Arial Narrow" w:hAnsi="Arial Narrow"/>
                <w:b/>
                <w:bCs/>
                <w:sz w:val="20"/>
                <w:szCs w:val="20"/>
              </w:rPr>
            </w:pPr>
            <w:r w:rsidRPr="00F80F5D">
              <w:rPr>
                <w:rFonts w:ascii="Arial Narrow" w:hAnsi="Arial Narrow"/>
                <w:b/>
                <w:bCs/>
                <w:sz w:val="20"/>
                <w:szCs w:val="20"/>
              </w:rPr>
              <w:t xml:space="preserve">VANUATU NATIONAL BUILDING CODE </w:t>
            </w:r>
            <w:r>
              <w:rPr>
                <w:rFonts w:ascii="Arial Narrow" w:hAnsi="Arial Narrow"/>
                <w:b/>
                <w:bCs/>
                <w:sz w:val="20"/>
                <w:szCs w:val="20"/>
              </w:rPr>
              <w:t>-</w:t>
            </w:r>
            <w:r w:rsidRPr="00B55B71">
              <w:rPr>
                <w:rFonts w:ascii="Arial Narrow" w:hAnsi="Arial Narrow"/>
                <w:b/>
                <w:bCs/>
                <w:sz w:val="20"/>
                <w:szCs w:val="20"/>
              </w:rPr>
              <w:t>AWARENESS AND PROMOTION</w:t>
            </w:r>
          </w:p>
        </w:tc>
      </w:tr>
      <w:tr w:rsidR="002E1B44" w:rsidRPr="00B10138" w14:paraId="482D11B0" w14:textId="77777777" w:rsidTr="00BC3481">
        <w:tc>
          <w:tcPr>
            <w:tcW w:w="627" w:type="dxa"/>
          </w:tcPr>
          <w:p w14:paraId="5E2C9634" w14:textId="06FC6D2F" w:rsidR="002E1B44" w:rsidRDefault="002E1B44" w:rsidP="002E1B44">
            <w:pPr>
              <w:jc w:val="center"/>
              <w:rPr>
                <w:rFonts w:ascii="Arial Narrow" w:hAnsi="Arial Narrow"/>
                <w:sz w:val="20"/>
                <w:szCs w:val="20"/>
                <w:lang w:val="en-US"/>
              </w:rPr>
            </w:pPr>
            <w:r>
              <w:rPr>
                <w:rFonts w:ascii="Arial Narrow" w:hAnsi="Arial Narrow"/>
                <w:sz w:val="20"/>
                <w:szCs w:val="20"/>
                <w:lang w:val="en-US"/>
              </w:rPr>
              <w:t>8.1</w:t>
            </w:r>
          </w:p>
        </w:tc>
        <w:tc>
          <w:tcPr>
            <w:tcW w:w="4858" w:type="dxa"/>
          </w:tcPr>
          <w:p w14:paraId="6F8B3B4E" w14:textId="65161B95" w:rsidR="002E1B44" w:rsidRDefault="002E1B44" w:rsidP="002E1B44">
            <w:pPr>
              <w:rPr>
                <w:rFonts w:ascii="Arial Narrow" w:hAnsi="Arial Narrow"/>
                <w:sz w:val="20"/>
                <w:szCs w:val="20"/>
                <w:lang w:val="en-US"/>
              </w:rPr>
            </w:pPr>
            <w:r>
              <w:rPr>
                <w:rFonts w:ascii="Arial Narrow" w:hAnsi="Arial Narrow"/>
                <w:sz w:val="20"/>
                <w:szCs w:val="20"/>
                <w:lang w:val="en-US"/>
              </w:rPr>
              <w:t xml:space="preserve">Local </w:t>
            </w:r>
            <w:r>
              <w:rPr>
                <w:rFonts w:ascii="Arial Narrow" w:hAnsi="Arial Narrow"/>
                <w:b/>
                <w:bCs/>
                <w:i/>
                <w:iCs/>
                <w:sz w:val="20"/>
                <w:szCs w:val="20"/>
                <w:lang w:val="en-US"/>
              </w:rPr>
              <w:t xml:space="preserve">government councils and municipal councils </w:t>
            </w:r>
            <w:r>
              <w:rPr>
                <w:rFonts w:ascii="Arial Narrow" w:hAnsi="Arial Narrow"/>
                <w:sz w:val="20"/>
                <w:szCs w:val="20"/>
                <w:lang w:val="en-US"/>
              </w:rPr>
              <w:t xml:space="preserve"> are aware of the VNBC</w:t>
            </w:r>
          </w:p>
        </w:tc>
        <w:tc>
          <w:tcPr>
            <w:tcW w:w="1620" w:type="dxa"/>
          </w:tcPr>
          <w:p w14:paraId="4B6F0730" w14:textId="77777777" w:rsidR="002E1B44" w:rsidRPr="00B10138" w:rsidRDefault="002E1B44" w:rsidP="002E1B44">
            <w:pPr>
              <w:rPr>
                <w:rFonts w:ascii="Arial Narrow" w:hAnsi="Arial Narrow"/>
                <w:sz w:val="20"/>
                <w:szCs w:val="20"/>
              </w:rPr>
            </w:pPr>
          </w:p>
        </w:tc>
        <w:tc>
          <w:tcPr>
            <w:tcW w:w="1600" w:type="dxa"/>
          </w:tcPr>
          <w:p w14:paraId="7D738CFB" w14:textId="77777777" w:rsidR="002E1B44" w:rsidRPr="00B10138" w:rsidRDefault="002E1B44" w:rsidP="002E1B44">
            <w:pPr>
              <w:rPr>
                <w:rFonts w:ascii="Arial Narrow" w:hAnsi="Arial Narrow"/>
                <w:sz w:val="20"/>
                <w:szCs w:val="20"/>
              </w:rPr>
            </w:pPr>
          </w:p>
        </w:tc>
        <w:tc>
          <w:tcPr>
            <w:tcW w:w="1640" w:type="dxa"/>
          </w:tcPr>
          <w:p w14:paraId="54F48380" w14:textId="77777777" w:rsidR="002E1B44" w:rsidRPr="00B10138" w:rsidRDefault="002E1B44" w:rsidP="002E1B44">
            <w:pPr>
              <w:rPr>
                <w:rFonts w:ascii="Arial Narrow" w:hAnsi="Arial Narrow"/>
                <w:sz w:val="20"/>
                <w:szCs w:val="20"/>
              </w:rPr>
            </w:pPr>
          </w:p>
        </w:tc>
        <w:tc>
          <w:tcPr>
            <w:tcW w:w="1793" w:type="dxa"/>
          </w:tcPr>
          <w:p w14:paraId="4365AB54" w14:textId="77777777" w:rsidR="002E1B44" w:rsidRPr="00B10138" w:rsidRDefault="002E1B44" w:rsidP="002E1B44">
            <w:pPr>
              <w:rPr>
                <w:rFonts w:ascii="Arial Narrow" w:hAnsi="Arial Narrow"/>
                <w:sz w:val="20"/>
                <w:szCs w:val="20"/>
              </w:rPr>
            </w:pPr>
          </w:p>
        </w:tc>
        <w:tc>
          <w:tcPr>
            <w:tcW w:w="1627" w:type="dxa"/>
          </w:tcPr>
          <w:p w14:paraId="2E6A8996" w14:textId="77777777" w:rsidR="002E1B44" w:rsidRPr="00B10138" w:rsidRDefault="002E1B44" w:rsidP="002E1B44">
            <w:pPr>
              <w:rPr>
                <w:rFonts w:ascii="Arial Narrow" w:hAnsi="Arial Narrow"/>
                <w:sz w:val="20"/>
                <w:szCs w:val="20"/>
              </w:rPr>
            </w:pPr>
          </w:p>
        </w:tc>
      </w:tr>
      <w:tr w:rsidR="002E1B44" w:rsidRPr="00B10138" w14:paraId="2C0D536D" w14:textId="77777777" w:rsidTr="00BC3481">
        <w:tc>
          <w:tcPr>
            <w:tcW w:w="627" w:type="dxa"/>
          </w:tcPr>
          <w:p w14:paraId="227891F1" w14:textId="09694234" w:rsidR="002E1B44" w:rsidRDefault="002E1B44" w:rsidP="002E1B44">
            <w:pPr>
              <w:jc w:val="center"/>
              <w:rPr>
                <w:rFonts w:ascii="Arial Narrow" w:hAnsi="Arial Narrow"/>
                <w:sz w:val="20"/>
                <w:szCs w:val="20"/>
                <w:lang w:val="en-US"/>
              </w:rPr>
            </w:pPr>
            <w:r>
              <w:rPr>
                <w:rFonts w:ascii="Arial Narrow" w:hAnsi="Arial Narrow"/>
                <w:sz w:val="20"/>
                <w:szCs w:val="20"/>
                <w:lang w:val="en-US"/>
              </w:rPr>
              <w:t>8.2</w:t>
            </w:r>
          </w:p>
        </w:tc>
        <w:tc>
          <w:tcPr>
            <w:tcW w:w="4858" w:type="dxa"/>
          </w:tcPr>
          <w:p w14:paraId="06837C3B" w14:textId="261D72C0" w:rsidR="002E1B44" w:rsidRDefault="002E1B44" w:rsidP="002E1B44">
            <w:pPr>
              <w:rPr>
                <w:rFonts w:ascii="Arial Narrow" w:hAnsi="Arial Narrow"/>
                <w:sz w:val="20"/>
                <w:szCs w:val="20"/>
                <w:lang w:val="en-US"/>
              </w:rPr>
            </w:pPr>
            <w:r>
              <w:rPr>
                <w:rFonts w:ascii="Arial Narrow" w:hAnsi="Arial Narrow"/>
                <w:sz w:val="20"/>
                <w:szCs w:val="20"/>
                <w:lang w:val="en-US"/>
              </w:rPr>
              <w:t xml:space="preserve">Local </w:t>
            </w:r>
            <w:r>
              <w:rPr>
                <w:rFonts w:ascii="Arial Narrow" w:hAnsi="Arial Narrow"/>
                <w:b/>
                <w:bCs/>
                <w:i/>
                <w:iCs/>
                <w:sz w:val="20"/>
                <w:szCs w:val="20"/>
                <w:lang w:val="en-US"/>
              </w:rPr>
              <w:t xml:space="preserve">government councils and municipal councils </w:t>
            </w:r>
            <w:r>
              <w:rPr>
                <w:rFonts w:ascii="Arial Narrow" w:hAnsi="Arial Narrow"/>
                <w:sz w:val="20"/>
                <w:szCs w:val="20"/>
                <w:lang w:val="en-US"/>
              </w:rPr>
              <w:t>actively promote the benefits of buildings complying with the VNBC to the public and those commissioning new buildings</w:t>
            </w:r>
          </w:p>
        </w:tc>
        <w:tc>
          <w:tcPr>
            <w:tcW w:w="1620" w:type="dxa"/>
          </w:tcPr>
          <w:p w14:paraId="7D41A751" w14:textId="77777777" w:rsidR="002E1B44" w:rsidRPr="00B10138" w:rsidRDefault="002E1B44" w:rsidP="002E1B44">
            <w:pPr>
              <w:rPr>
                <w:rFonts w:ascii="Arial Narrow" w:hAnsi="Arial Narrow"/>
                <w:sz w:val="20"/>
                <w:szCs w:val="20"/>
              </w:rPr>
            </w:pPr>
          </w:p>
        </w:tc>
        <w:tc>
          <w:tcPr>
            <w:tcW w:w="1600" w:type="dxa"/>
          </w:tcPr>
          <w:p w14:paraId="5ABCBDFE" w14:textId="77777777" w:rsidR="002E1B44" w:rsidRPr="00B10138" w:rsidRDefault="002E1B44" w:rsidP="002E1B44">
            <w:pPr>
              <w:rPr>
                <w:rFonts w:ascii="Arial Narrow" w:hAnsi="Arial Narrow"/>
                <w:sz w:val="20"/>
                <w:szCs w:val="20"/>
              </w:rPr>
            </w:pPr>
          </w:p>
        </w:tc>
        <w:tc>
          <w:tcPr>
            <w:tcW w:w="1640" w:type="dxa"/>
          </w:tcPr>
          <w:p w14:paraId="15D1A4F3" w14:textId="77777777" w:rsidR="002E1B44" w:rsidRPr="00B10138" w:rsidRDefault="002E1B44" w:rsidP="002E1B44">
            <w:pPr>
              <w:rPr>
                <w:rFonts w:ascii="Arial Narrow" w:hAnsi="Arial Narrow"/>
                <w:sz w:val="20"/>
                <w:szCs w:val="20"/>
              </w:rPr>
            </w:pPr>
          </w:p>
        </w:tc>
        <w:tc>
          <w:tcPr>
            <w:tcW w:w="1793" w:type="dxa"/>
          </w:tcPr>
          <w:p w14:paraId="26B1B26E" w14:textId="77777777" w:rsidR="002E1B44" w:rsidRPr="00B10138" w:rsidRDefault="002E1B44" w:rsidP="002E1B44">
            <w:pPr>
              <w:rPr>
                <w:rFonts w:ascii="Arial Narrow" w:hAnsi="Arial Narrow"/>
                <w:sz w:val="20"/>
                <w:szCs w:val="20"/>
              </w:rPr>
            </w:pPr>
          </w:p>
        </w:tc>
        <w:tc>
          <w:tcPr>
            <w:tcW w:w="1627" w:type="dxa"/>
          </w:tcPr>
          <w:p w14:paraId="0A16E9A0" w14:textId="77777777" w:rsidR="002E1B44" w:rsidRPr="00B10138" w:rsidRDefault="002E1B44" w:rsidP="002E1B44">
            <w:pPr>
              <w:rPr>
                <w:rFonts w:ascii="Arial Narrow" w:hAnsi="Arial Narrow"/>
                <w:sz w:val="20"/>
                <w:szCs w:val="20"/>
              </w:rPr>
            </w:pPr>
          </w:p>
        </w:tc>
      </w:tr>
      <w:tr w:rsidR="002E1B44" w:rsidRPr="00B10138" w14:paraId="7261E951" w14:textId="77777777" w:rsidTr="00BC3481">
        <w:tc>
          <w:tcPr>
            <w:tcW w:w="627" w:type="dxa"/>
          </w:tcPr>
          <w:p w14:paraId="08CF5C13" w14:textId="7C3019C3" w:rsidR="002E1B44" w:rsidRDefault="002E1B44" w:rsidP="002E1B44">
            <w:pPr>
              <w:jc w:val="center"/>
              <w:rPr>
                <w:rFonts w:ascii="Arial Narrow" w:hAnsi="Arial Narrow"/>
                <w:sz w:val="20"/>
                <w:szCs w:val="20"/>
                <w:lang w:val="en-US"/>
              </w:rPr>
            </w:pPr>
            <w:r>
              <w:rPr>
                <w:rFonts w:ascii="Arial Narrow" w:hAnsi="Arial Narrow"/>
                <w:sz w:val="20"/>
                <w:szCs w:val="20"/>
                <w:lang w:val="en-US"/>
              </w:rPr>
              <w:t>8.3</w:t>
            </w:r>
          </w:p>
        </w:tc>
        <w:tc>
          <w:tcPr>
            <w:tcW w:w="4858" w:type="dxa"/>
          </w:tcPr>
          <w:p w14:paraId="160BFFF3" w14:textId="3635C831" w:rsidR="002E1B44" w:rsidRDefault="002E1B44" w:rsidP="002E1B44">
            <w:pPr>
              <w:rPr>
                <w:rFonts w:ascii="Arial Narrow" w:hAnsi="Arial Narrow"/>
                <w:sz w:val="20"/>
                <w:szCs w:val="20"/>
                <w:lang w:val="en-US"/>
              </w:rPr>
            </w:pPr>
            <w:r>
              <w:rPr>
                <w:rFonts w:ascii="Arial Narrow" w:hAnsi="Arial Narrow"/>
                <w:sz w:val="20"/>
                <w:szCs w:val="20"/>
                <w:lang w:val="en-US"/>
              </w:rPr>
              <w:t xml:space="preserve">Local </w:t>
            </w:r>
            <w:r>
              <w:rPr>
                <w:rFonts w:ascii="Arial Narrow" w:hAnsi="Arial Narrow"/>
                <w:b/>
                <w:bCs/>
                <w:i/>
                <w:iCs/>
                <w:sz w:val="20"/>
                <w:szCs w:val="20"/>
                <w:lang w:val="en-US"/>
              </w:rPr>
              <w:t xml:space="preserve">construction </w:t>
            </w:r>
            <w:r w:rsidRPr="001A59DD">
              <w:rPr>
                <w:rFonts w:ascii="Arial Narrow" w:hAnsi="Arial Narrow"/>
                <w:b/>
                <w:bCs/>
                <w:i/>
                <w:iCs/>
                <w:sz w:val="20"/>
                <w:szCs w:val="20"/>
                <w:lang w:val="en-US"/>
              </w:rPr>
              <w:t>practitioners</w:t>
            </w:r>
            <w:r>
              <w:rPr>
                <w:rFonts w:ascii="Arial Narrow" w:hAnsi="Arial Narrow"/>
                <w:sz w:val="20"/>
                <w:szCs w:val="20"/>
                <w:lang w:val="en-US"/>
              </w:rPr>
              <w:t xml:space="preserve"> are aware of the VNBC</w:t>
            </w:r>
          </w:p>
        </w:tc>
        <w:tc>
          <w:tcPr>
            <w:tcW w:w="1620" w:type="dxa"/>
          </w:tcPr>
          <w:p w14:paraId="6566C5D9" w14:textId="77777777" w:rsidR="002E1B44" w:rsidRPr="00B10138" w:rsidRDefault="002E1B44" w:rsidP="002E1B44">
            <w:pPr>
              <w:rPr>
                <w:rFonts w:ascii="Arial Narrow" w:hAnsi="Arial Narrow"/>
                <w:sz w:val="20"/>
                <w:szCs w:val="20"/>
              </w:rPr>
            </w:pPr>
          </w:p>
        </w:tc>
        <w:tc>
          <w:tcPr>
            <w:tcW w:w="1600" w:type="dxa"/>
          </w:tcPr>
          <w:p w14:paraId="32C0F4FE" w14:textId="77777777" w:rsidR="002E1B44" w:rsidRPr="00B10138" w:rsidRDefault="002E1B44" w:rsidP="002E1B44">
            <w:pPr>
              <w:rPr>
                <w:rFonts w:ascii="Arial Narrow" w:hAnsi="Arial Narrow"/>
                <w:sz w:val="20"/>
                <w:szCs w:val="20"/>
              </w:rPr>
            </w:pPr>
          </w:p>
        </w:tc>
        <w:tc>
          <w:tcPr>
            <w:tcW w:w="1640" w:type="dxa"/>
          </w:tcPr>
          <w:p w14:paraId="2F8381FA" w14:textId="77777777" w:rsidR="002E1B44" w:rsidRPr="00B10138" w:rsidRDefault="002E1B44" w:rsidP="002E1B44">
            <w:pPr>
              <w:rPr>
                <w:rFonts w:ascii="Arial Narrow" w:hAnsi="Arial Narrow"/>
                <w:sz w:val="20"/>
                <w:szCs w:val="20"/>
              </w:rPr>
            </w:pPr>
          </w:p>
        </w:tc>
        <w:tc>
          <w:tcPr>
            <w:tcW w:w="1793" w:type="dxa"/>
          </w:tcPr>
          <w:p w14:paraId="631E1528" w14:textId="77777777" w:rsidR="002E1B44" w:rsidRPr="00B10138" w:rsidRDefault="002E1B44" w:rsidP="002E1B44">
            <w:pPr>
              <w:rPr>
                <w:rFonts w:ascii="Arial Narrow" w:hAnsi="Arial Narrow"/>
                <w:sz w:val="20"/>
                <w:szCs w:val="20"/>
              </w:rPr>
            </w:pPr>
          </w:p>
        </w:tc>
        <w:tc>
          <w:tcPr>
            <w:tcW w:w="1627" w:type="dxa"/>
          </w:tcPr>
          <w:p w14:paraId="141E885C" w14:textId="77777777" w:rsidR="002E1B44" w:rsidRPr="00B10138" w:rsidRDefault="002E1B44" w:rsidP="002E1B44">
            <w:pPr>
              <w:rPr>
                <w:rFonts w:ascii="Arial Narrow" w:hAnsi="Arial Narrow"/>
                <w:sz w:val="20"/>
                <w:szCs w:val="20"/>
              </w:rPr>
            </w:pPr>
          </w:p>
        </w:tc>
      </w:tr>
      <w:tr w:rsidR="002E1B44" w:rsidRPr="00B10138" w14:paraId="1235B766" w14:textId="77777777" w:rsidTr="00BC3481">
        <w:tc>
          <w:tcPr>
            <w:tcW w:w="627" w:type="dxa"/>
          </w:tcPr>
          <w:p w14:paraId="42D0A650" w14:textId="69478B6A" w:rsidR="002E1B44" w:rsidRDefault="002E1B44" w:rsidP="002E1B44">
            <w:pPr>
              <w:jc w:val="center"/>
              <w:rPr>
                <w:rFonts w:ascii="Arial Narrow" w:hAnsi="Arial Narrow"/>
                <w:sz w:val="20"/>
                <w:szCs w:val="20"/>
                <w:lang w:val="en-US"/>
              </w:rPr>
            </w:pPr>
            <w:r>
              <w:rPr>
                <w:rFonts w:ascii="Arial Narrow" w:hAnsi="Arial Narrow"/>
                <w:sz w:val="20"/>
                <w:szCs w:val="20"/>
                <w:lang w:val="en-US"/>
              </w:rPr>
              <w:t>8.4</w:t>
            </w:r>
          </w:p>
        </w:tc>
        <w:tc>
          <w:tcPr>
            <w:tcW w:w="4858" w:type="dxa"/>
          </w:tcPr>
          <w:p w14:paraId="59892ECA" w14:textId="5975EC75" w:rsidR="002E1B44" w:rsidRDefault="002E1B44" w:rsidP="002E1B44">
            <w:pPr>
              <w:rPr>
                <w:rFonts w:ascii="Arial Narrow" w:hAnsi="Arial Narrow"/>
                <w:sz w:val="20"/>
                <w:szCs w:val="20"/>
                <w:lang w:val="en-US"/>
              </w:rPr>
            </w:pPr>
            <w:r>
              <w:rPr>
                <w:rFonts w:ascii="Arial Narrow" w:hAnsi="Arial Narrow"/>
                <w:sz w:val="20"/>
                <w:szCs w:val="20"/>
                <w:lang w:val="en-US"/>
              </w:rPr>
              <w:t xml:space="preserve">Local </w:t>
            </w:r>
            <w:r w:rsidRPr="00CA693E">
              <w:rPr>
                <w:rFonts w:ascii="Arial Narrow" w:hAnsi="Arial Narrow"/>
                <w:b/>
                <w:bCs/>
                <w:i/>
                <w:iCs/>
                <w:sz w:val="20"/>
                <w:szCs w:val="20"/>
                <w:lang w:val="en-US"/>
              </w:rPr>
              <w:t>design</w:t>
            </w:r>
            <w:r w:rsidRPr="001A59DD">
              <w:rPr>
                <w:rFonts w:ascii="Arial Narrow" w:hAnsi="Arial Narrow"/>
                <w:b/>
                <w:bCs/>
                <w:i/>
                <w:iCs/>
                <w:sz w:val="20"/>
                <w:szCs w:val="20"/>
                <w:lang w:val="en-US"/>
              </w:rPr>
              <w:t xml:space="preserve"> </w:t>
            </w:r>
            <w:r>
              <w:rPr>
                <w:rFonts w:ascii="Arial Narrow" w:hAnsi="Arial Narrow"/>
                <w:b/>
                <w:bCs/>
                <w:i/>
                <w:iCs/>
                <w:sz w:val="20"/>
                <w:szCs w:val="20"/>
                <w:lang w:val="en-US"/>
              </w:rPr>
              <w:t xml:space="preserve">and construction </w:t>
            </w:r>
            <w:r w:rsidRPr="001A59DD">
              <w:rPr>
                <w:rFonts w:ascii="Arial Narrow" w:hAnsi="Arial Narrow"/>
                <w:b/>
                <w:bCs/>
                <w:i/>
                <w:iCs/>
                <w:sz w:val="20"/>
                <w:szCs w:val="20"/>
                <w:lang w:val="en-US"/>
              </w:rPr>
              <w:t>practitioners</w:t>
            </w:r>
            <w:r>
              <w:rPr>
                <w:rFonts w:ascii="Arial Narrow" w:hAnsi="Arial Narrow"/>
                <w:sz w:val="20"/>
                <w:szCs w:val="20"/>
                <w:lang w:val="en-US"/>
              </w:rPr>
              <w:t xml:space="preserve"> actively promote, the benefits of buildings complying with the VNBC to the public and those commissioning new buildings.</w:t>
            </w:r>
          </w:p>
        </w:tc>
        <w:tc>
          <w:tcPr>
            <w:tcW w:w="1620" w:type="dxa"/>
          </w:tcPr>
          <w:p w14:paraId="7ED4F284" w14:textId="77777777" w:rsidR="002E1B44" w:rsidRPr="00B10138" w:rsidRDefault="002E1B44" w:rsidP="002E1B44">
            <w:pPr>
              <w:rPr>
                <w:rFonts w:ascii="Arial Narrow" w:hAnsi="Arial Narrow"/>
                <w:sz w:val="20"/>
                <w:szCs w:val="20"/>
              </w:rPr>
            </w:pPr>
          </w:p>
        </w:tc>
        <w:tc>
          <w:tcPr>
            <w:tcW w:w="1600" w:type="dxa"/>
          </w:tcPr>
          <w:p w14:paraId="4A68AAD0" w14:textId="77777777" w:rsidR="002E1B44" w:rsidRPr="00B10138" w:rsidRDefault="002E1B44" w:rsidP="002E1B44">
            <w:pPr>
              <w:rPr>
                <w:rFonts w:ascii="Arial Narrow" w:hAnsi="Arial Narrow"/>
                <w:sz w:val="20"/>
                <w:szCs w:val="20"/>
              </w:rPr>
            </w:pPr>
          </w:p>
        </w:tc>
        <w:tc>
          <w:tcPr>
            <w:tcW w:w="1640" w:type="dxa"/>
          </w:tcPr>
          <w:p w14:paraId="2C6DC6F4" w14:textId="77777777" w:rsidR="002E1B44" w:rsidRPr="00B10138" w:rsidRDefault="002E1B44" w:rsidP="002E1B44">
            <w:pPr>
              <w:rPr>
                <w:rFonts w:ascii="Arial Narrow" w:hAnsi="Arial Narrow"/>
                <w:sz w:val="20"/>
                <w:szCs w:val="20"/>
              </w:rPr>
            </w:pPr>
          </w:p>
        </w:tc>
        <w:tc>
          <w:tcPr>
            <w:tcW w:w="1793" w:type="dxa"/>
          </w:tcPr>
          <w:p w14:paraId="0A764CDF" w14:textId="77777777" w:rsidR="002E1B44" w:rsidRPr="00B10138" w:rsidRDefault="002E1B44" w:rsidP="002E1B44">
            <w:pPr>
              <w:rPr>
                <w:rFonts w:ascii="Arial Narrow" w:hAnsi="Arial Narrow"/>
                <w:sz w:val="20"/>
                <w:szCs w:val="20"/>
              </w:rPr>
            </w:pPr>
          </w:p>
        </w:tc>
        <w:tc>
          <w:tcPr>
            <w:tcW w:w="1627" w:type="dxa"/>
          </w:tcPr>
          <w:p w14:paraId="776FAC66" w14:textId="77777777" w:rsidR="002E1B44" w:rsidRPr="00B10138" w:rsidRDefault="002E1B44" w:rsidP="002E1B44">
            <w:pPr>
              <w:rPr>
                <w:rFonts w:ascii="Arial Narrow" w:hAnsi="Arial Narrow"/>
                <w:sz w:val="20"/>
                <w:szCs w:val="20"/>
              </w:rPr>
            </w:pPr>
          </w:p>
        </w:tc>
      </w:tr>
      <w:tr w:rsidR="002E1B44" w:rsidRPr="00B10138" w14:paraId="782E75D6" w14:textId="77777777" w:rsidTr="00BC3481">
        <w:tc>
          <w:tcPr>
            <w:tcW w:w="627" w:type="dxa"/>
          </w:tcPr>
          <w:p w14:paraId="5754B89E" w14:textId="65A7B4BE" w:rsidR="002E1B44" w:rsidRDefault="002E1B44" w:rsidP="002E1B44">
            <w:pPr>
              <w:jc w:val="center"/>
              <w:rPr>
                <w:rFonts w:ascii="Arial Narrow" w:hAnsi="Arial Narrow"/>
                <w:sz w:val="20"/>
                <w:szCs w:val="20"/>
                <w:lang w:val="en-US"/>
              </w:rPr>
            </w:pPr>
            <w:r>
              <w:rPr>
                <w:rFonts w:ascii="Arial Narrow" w:hAnsi="Arial Narrow"/>
                <w:sz w:val="20"/>
                <w:szCs w:val="20"/>
                <w:lang w:val="en-US"/>
              </w:rPr>
              <w:t>8.5</w:t>
            </w:r>
          </w:p>
        </w:tc>
        <w:tc>
          <w:tcPr>
            <w:tcW w:w="4858" w:type="dxa"/>
          </w:tcPr>
          <w:p w14:paraId="683B7CC2" w14:textId="7F25E114" w:rsidR="002E1B44" w:rsidRDefault="002E1B44" w:rsidP="002E1B44">
            <w:pPr>
              <w:rPr>
                <w:rFonts w:ascii="Arial Narrow" w:hAnsi="Arial Narrow"/>
                <w:sz w:val="20"/>
                <w:szCs w:val="20"/>
                <w:lang w:val="en-US"/>
              </w:rPr>
            </w:pPr>
            <w:r>
              <w:rPr>
                <w:rFonts w:ascii="Arial Narrow" w:hAnsi="Arial Narrow"/>
                <w:sz w:val="20"/>
                <w:szCs w:val="20"/>
                <w:lang w:val="en-US"/>
              </w:rPr>
              <w:t xml:space="preserve">Local </w:t>
            </w:r>
            <w:r w:rsidRPr="00CA693E">
              <w:rPr>
                <w:rFonts w:ascii="Arial Narrow" w:hAnsi="Arial Narrow"/>
                <w:b/>
                <w:bCs/>
                <w:sz w:val="20"/>
                <w:szCs w:val="20"/>
                <w:lang w:val="en-US"/>
              </w:rPr>
              <w:t>construction material suppliers</w:t>
            </w:r>
            <w:r>
              <w:rPr>
                <w:rFonts w:ascii="Arial Narrow" w:hAnsi="Arial Narrow"/>
                <w:sz w:val="20"/>
                <w:szCs w:val="20"/>
                <w:lang w:val="en-US"/>
              </w:rPr>
              <w:t xml:space="preserve"> are aware of the VNBC</w:t>
            </w:r>
          </w:p>
        </w:tc>
        <w:tc>
          <w:tcPr>
            <w:tcW w:w="1620" w:type="dxa"/>
          </w:tcPr>
          <w:p w14:paraId="4D2E05E1" w14:textId="77777777" w:rsidR="002E1B44" w:rsidRPr="00B10138" w:rsidRDefault="002E1B44" w:rsidP="002E1B44">
            <w:pPr>
              <w:rPr>
                <w:rFonts w:ascii="Arial Narrow" w:hAnsi="Arial Narrow"/>
                <w:sz w:val="20"/>
                <w:szCs w:val="20"/>
              </w:rPr>
            </w:pPr>
          </w:p>
        </w:tc>
        <w:tc>
          <w:tcPr>
            <w:tcW w:w="1600" w:type="dxa"/>
          </w:tcPr>
          <w:p w14:paraId="79A455B0" w14:textId="77777777" w:rsidR="002E1B44" w:rsidRPr="00B10138" w:rsidRDefault="002E1B44" w:rsidP="002E1B44">
            <w:pPr>
              <w:rPr>
                <w:rFonts w:ascii="Arial Narrow" w:hAnsi="Arial Narrow"/>
                <w:sz w:val="20"/>
                <w:szCs w:val="20"/>
              </w:rPr>
            </w:pPr>
          </w:p>
        </w:tc>
        <w:tc>
          <w:tcPr>
            <w:tcW w:w="1640" w:type="dxa"/>
          </w:tcPr>
          <w:p w14:paraId="30782FAF" w14:textId="77777777" w:rsidR="002E1B44" w:rsidRPr="00B10138" w:rsidRDefault="002E1B44" w:rsidP="002E1B44">
            <w:pPr>
              <w:rPr>
                <w:rFonts w:ascii="Arial Narrow" w:hAnsi="Arial Narrow"/>
                <w:sz w:val="20"/>
                <w:szCs w:val="20"/>
              </w:rPr>
            </w:pPr>
          </w:p>
        </w:tc>
        <w:tc>
          <w:tcPr>
            <w:tcW w:w="1793" w:type="dxa"/>
          </w:tcPr>
          <w:p w14:paraId="0DCA1209" w14:textId="77777777" w:rsidR="002E1B44" w:rsidRPr="00B10138" w:rsidRDefault="002E1B44" w:rsidP="002E1B44">
            <w:pPr>
              <w:rPr>
                <w:rFonts w:ascii="Arial Narrow" w:hAnsi="Arial Narrow"/>
                <w:sz w:val="20"/>
                <w:szCs w:val="20"/>
              </w:rPr>
            </w:pPr>
          </w:p>
        </w:tc>
        <w:tc>
          <w:tcPr>
            <w:tcW w:w="1627" w:type="dxa"/>
          </w:tcPr>
          <w:p w14:paraId="1C22A55C" w14:textId="77777777" w:rsidR="002E1B44" w:rsidRPr="00B10138" w:rsidRDefault="002E1B44" w:rsidP="002E1B44">
            <w:pPr>
              <w:rPr>
                <w:rFonts w:ascii="Arial Narrow" w:hAnsi="Arial Narrow"/>
                <w:sz w:val="20"/>
                <w:szCs w:val="20"/>
              </w:rPr>
            </w:pPr>
          </w:p>
        </w:tc>
      </w:tr>
      <w:tr w:rsidR="002E1B44" w:rsidRPr="00B10138" w14:paraId="584A5951" w14:textId="77777777" w:rsidTr="00BC3481">
        <w:tc>
          <w:tcPr>
            <w:tcW w:w="627" w:type="dxa"/>
          </w:tcPr>
          <w:p w14:paraId="77BB7104" w14:textId="443F9DEF" w:rsidR="002E1B44" w:rsidRDefault="002E1B44" w:rsidP="002E1B44">
            <w:pPr>
              <w:jc w:val="center"/>
              <w:rPr>
                <w:rFonts w:ascii="Arial Narrow" w:hAnsi="Arial Narrow"/>
                <w:sz w:val="20"/>
                <w:szCs w:val="20"/>
                <w:lang w:val="en-US"/>
              </w:rPr>
            </w:pPr>
            <w:r>
              <w:rPr>
                <w:rFonts w:ascii="Arial Narrow" w:hAnsi="Arial Narrow"/>
                <w:sz w:val="20"/>
                <w:szCs w:val="20"/>
                <w:lang w:val="en-US"/>
              </w:rPr>
              <w:t>8.6</w:t>
            </w:r>
          </w:p>
        </w:tc>
        <w:tc>
          <w:tcPr>
            <w:tcW w:w="4858" w:type="dxa"/>
          </w:tcPr>
          <w:p w14:paraId="6CEB93EC" w14:textId="7FF5927D" w:rsidR="002E1B44" w:rsidRDefault="002E1B44" w:rsidP="002E1B44">
            <w:pPr>
              <w:rPr>
                <w:rFonts w:ascii="Arial Narrow" w:hAnsi="Arial Narrow"/>
                <w:sz w:val="20"/>
                <w:szCs w:val="20"/>
                <w:lang w:val="en-US"/>
              </w:rPr>
            </w:pPr>
            <w:r>
              <w:rPr>
                <w:rFonts w:ascii="Arial Narrow" w:hAnsi="Arial Narrow"/>
                <w:sz w:val="20"/>
                <w:szCs w:val="20"/>
                <w:lang w:val="en-US"/>
              </w:rPr>
              <w:t xml:space="preserve">Local </w:t>
            </w:r>
            <w:r w:rsidRPr="00CA693E">
              <w:rPr>
                <w:rFonts w:ascii="Arial Narrow" w:hAnsi="Arial Narrow"/>
                <w:b/>
                <w:bCs/>
                <w:sz w:val="20"/>
                <w:szCs w:val="20"/>
                <w:lang w:val="en-US"/>
              </w:rPr>
              <w:t>construction material suppliers</w:t>
            </w:r>
            <w:r>
              <w:rPr>
                <w:rFonts w:ascii="Arial Narrow" w:hAnsi="Arial Narrow"/>
                <w:sz w:val="20"/>
                <w:szCs w:val="20"/>
                <w:lang w:val="en-US"/>
              </w:rPr>
              <w:t xml:space="preserve"> supply the industry with materials that comply with the VNBC</w:t>
            </w:r>
          </w:p>
        </w:tc>
        <w:tc>
          <w:tcPr>
            <w:tcW w:w="1620" w:type="dxa"/>
          </w:tcPr>
          <w:p w14:paraId="2496AD1D" w14:textId="77777777" w:rsidR="002E1B44" w:rsidRPr="00B10138" w:rsidRDefault="002E1B44" w:rsidP="002E1B44">
            <w:pPr>
              <w:rPr>
                <w:rFonts w:ascii="Arial Narrow" w:hAnsi="Arial Narrow"/>
                <w:sz w:val="20"/>
                <w:szCs w:val="20"/>
              </w:rPr>
            </w:pPr>
          </w:p>
        </w:tc>
        <w:tc>
          <w:tcPr>
            <w:tcW w:w="1600" w:type="dxa"/>
          </w:tcPr>
          <w:p w14:paraId="437BE60F" w14:textId="77777777" w:rsidR="002E1B44" w:rsidRPr="00B10138" w:rsidRDefault="002E1B44" w:rsidP="002E1B44">
            <w:pPr>
              <w:rPr>
                <w:rFonts w:ascii="Arial Narrow" w:hAnsi="Arial Narrow"/>
                <w:sz w:val="20"/>
                <w:szCs w:val="20"/>
              </w:rPr>
            </w:pPr>
          </w:p>
        </w:tc>
        <w:tc>
          <w:tcPr>
            <w:tcW w:w="1640" w:type="dxa"/>
          </w:tcPr>
          <w:p w14:paraId="0335B3F5" w14:textId="77777777" w:rsidR="002E1B44" w:rsidRPr="00B10138" w:rsidRDefault="002E1B44" w:rsidP="002E1B44">
            <w:pPr>
              <w:rPr>
                <w:rFonts w:ascii="Arial Narrow" w:hAnsi="Arial Narrow"/>
                <w:sz w:val="20"/>
                <w:szCs w:val="20"/>
              </w:rPr>
            </w:pPr>
          </w:p>
        </w:tc>
        <w:tc>
          <w:tcPr>
            <w:tcW w:w="1793" w:type="dxa"/>
          </w:tcPr>
          <w:p w14:paraId="3E455DB3" w14:textId="77777777" w:rsidR="002E1B44" w:rsidRPr="00B10138" w:rsidRDefault="002E1B44" w:rsidP="002E1B44">
            <w:pPr>
              <w:rPr>
                <w:rFonts w:ascii="Arial Narrow" w:hAnsi="Arial Narrow"/>
                <w:sz w:val="20"/>
                <w:szCs w:val="20"/>
              </w:rPr>
            </w:pPr>
          </w:p>
        </w:tc>
        <w:tc>
          <w:tcPr>
            <w:tcW w:w="1627" w:type="dxa"/>
          </w:tcPr>
          <w:p w14:paraId="06286F81" w14:textId="77777777" w:rsidR="002E1B44" w:rsidRPr="00B10138" w:rsidRDefault="002E1B44" w:rsidP="002E1B44">
            <w:pPr>
              <w:rPr>
                <w:rFonts w:ascii="Arial Narrow" w:hAnsi="Arial Narrow"/>
                <w:sz w:val="20"/>
                <w:szCs w:val="20"/>
              </w:rPr>
            </w:pPr>
          </w:p>
        </w:tc>
      </w:tr>
      <w:tr w:rsidR="002E1B44" w:rsidRPr="00B10138" w14:paraId="27F9564D" w14:textId="77777777" w:rsidTr="00BC3481">
        <w:tc>
          <w:tcPr>
            <w:tcW w:w="627" w:type="dxa"/>
          </w:tcPr>
          <w:p w14:paraId="7A0F80D0" w14:textId="16D3E89D" w:rsidR="002E1B44" w:rsidRPr="00B10138" w:rsidRDefault="002E1B44" w:rsidP="002E1B44">
            <w:pPr>
              <w:jc w:val="center"/>
              <w:rPr>
                <w:rFonts w:ascii="Arial Narrow" w:hAnsi="Arial Narrow"/>
                <w:sz w:val="20"/>
                <w:szCs w:val="20"/>
                <w:lang w:val="en-US"/>
              </w:rPr>
            </w:pPr>
            <w:r>
              <w:rPr>
                <w:rFonts w:ascii="Arial Narrow" w:hAnsi="Arial Narrow"/>
                <w:sz w:val="20"/>
                <w:szCs w:val="20"/>
                <w:lang w:val="en-US"/>
              </w:rPr>
              <w:t>8.7</w:t>
            </w:r>
          </w:p>
        </w:tc>
        <w:tc>
          <w:tcPr>
            <w:tcW w:w="4858" w:type="dxa"/>
          </w:tcPr>
          <w:p w14:paraId="3FCDA6F6" w14:textId="783892A6" w:rsidR="002E1B44" w:rsidRPr="00B10138" w:rsidRDefault="002E1B44" w:rsidP="002E1B44">
            <w:pPr>
              <w:rPr>
                <w:rFonts w:ascii="Arial Narrow" w:hAnsi="Arial Narrow"/>
                <w:sz w:val="20"/>
                <w:szCs w:val="20"/>
                <w:lang w:val="en-US"/>
              </w:rPr>
            </w:pPr>
            <w:r>
              <w:rPr>
                <w:rFonts w:ascii="Arial Narrow" w:hAnsi="Arial Narrow"/>
                <w:sz w:val="20"/>
                <w:szCs w:val="20"/>
                <w:lang w:val="en-US"/>
              </w:rPr>
              <w:t xml:space="preserve">The </w:t>
            </w:r>
            <w:r w:rsidRPr="00CA693E">
              <w:rPr>
                <w:rFonts w:ascii="Arial Narrow" w:hAnsi="Arial Narrow"/>
                <w:b/>
                <w:bCs/>
                <w:sz w:val="20"/>
                <w:szCs w:val="20"/>
                <w:lang w:val="en-US"/>
              </w:rPr>
              <w:t>public</w:t>
            </w:r>
            <w:r>
              <w:rPr>
                <w:rFonts w:ascii="Arial Narrow" w:hAnsi="Arial Narrow"/>
                <w:sz w:val="20"/>
                <w:szCs w:val="20"/>
                <w:lang w:val="en-US"/>
              </w:rPr>
              <w:t xml:space="preserve"> is aware of the existence of the VNBC and its importance in ensuring buildings and infrastructure perform as intended and are resilient to natural disasters and climate change.</w:t>
            </w:r>
          </w:p>
        </w:tc>
        <w:tc>
          <w:tcPr>
            <w:tcW w:w="1620" w:type="dxa"/>
          </w:tcPr>
          <w:p w14:paraId="4F8AFC37" w14:textId="77777777" w:rsidR="002E1B44" w:rsidRPr="00B10138" w:rsidRDefault="002E1B44" w:rsidP="002E1B44">
            <w:pPr>
              <w:rPr>
                <w:rFonts w:ascii="Arial Narrow" w:hAnsi="Arial Narrow"/>
                <w:sz w:val="20"/>
                <w:szCs w:val="20"/>
              </w:rPr>
            </w:pPr>
          </w:p>
        </w:tc>
        <w:tc>
          <w:tcPr>
            <w:tcW w:w="1600" w:type="dxa"/>
          </w:tcPr>
          <w:p w14:paraId="21FAA372" w14:textId="77777777" w:rsidR="002E1B44" w:rsidRPr="00B10138" w:rsidRDefault="002E1B44" w:rsidP="002E1B44">
            <w:pPr>
              <w:rPr>
                <w:rFonts w:ascii="Arial Narrow" w:hAnsi="Arial Narrow"/>
                <w:sz w:val="20"/>
                <w:szCs w:val="20"/>
              </w:rPr>
            </w:pPr>
          </w:p>
        </w:tc>
        <w:tc>
          <w:tcPr>
            <w:tcW w:w="1640" w:type="dxa"/>
          </w:tcPr>
          <w:p w14:paraId="275D219C" w14:textId="77777777" w:rsidR="002E1B44" w:rsidRPr="00B10138" w:rsidRDefault="002E1B44" w:rsidP="002E1B44">
            <w:pPr>
              <w:rPr>
                <w:rFonts w:ascii="Arial Narrow" w:hAnsi="Arial Narrow"/>
                <w:sz w:val="20"/>
                <w:szCs w:val="20"/>
              </w:rPr>
            </w:pPr>
          </w:p>
        </w:tc>
        <w:tc>
          <w:tcPr>
            <w:tcW w:w="1793" w:type="dxa"/>
          </w:tcPr>
          <w:p w14:paraId="3ADF254E" w14:textId="77777777" w:rsidR="002E1B44" w:rsidRPr="00B10138" w:rsidRDefault="002E1B44" w:rsidP="002E1B44">
            <w:pPr>
              <w:rPr>
                <w:rFonts w:ascii="Arial Narrow" w:hAnsi="Arial Narrow"/>
                <w:sz w:val="20"/>
                <w:szCs w:val="20"/>
              </w:rPr>
            </w:pPr>
          </w:p>
        </w:tc>
        <w:tc>
          <w:tcPr>
            <w:tcW w:w="1627" w:type="dxa"/>
          </w:tcPr>
          <w:p w14:paraId="1DA6EDB1" w14:textId="77777777" w:rsidR="002E1B44" w:rsidRPr="00B10138" w:rsidRDefault="002E1B44" w:rsidP="002E1B44">
            <w:pPr>
              <w:rPr>
                <w:rFonts w:ascii="Arial Narrow" w:hAnsi="Arial Narrow"/>
                <w:sz w:val="20"/>
                <w:szCs w:val="20"/>
              </w:rPr>
            </w:pPr>
          </w:p>
        </w:tc>
      </w:tr>
      <w:tr w:rsidR="002E1B44" w:rsidRPr="00B10138" w14:paraId="7FA41D39" w14:textId="77777777" w:rsidTr="00BC3481">
        <w:tc>
          <w:tcPr>
            <w:tcW w:w="627" w:type="dxa"/>
          </w:tcPr>
          <w:p w14:paraId="68E8875C" w14:textId="3AC61A5E" w:rsidR="002E1B44" w:rsidRDefault="002E1B44" w:rsidP="002E1B44">
            <w:pPr>
              <w:jc w:val="center"/>
              <w:rPr>
                <w:rFonts w:ascii="Arial Narrow" w:hAnsi="Arial Narrow"/>
                <w:sz w:val="20"/>
                <w:szCs w:val="20"/>
                <w:lang w:val="en-US"/>
              </w:rPr>
            </w:pPr>
            <w:r>
              <w:rPr>
                <w:rFonts w:ascii="Arial Narrow" w:hAnsi="Arial Narrow"/>
                <w:sz w:val="20"/>
                <w:szCs w:val="20"/>
                <w:lang w:val="en-US"/>
              </w:rPr>
              <w:t>8.8</w:t>
            </w:r>
          </w:p>
        </w:tc>
        <w:tc>
          <w:tcPr>
            <w:tcW w:w="4858" w:type="dxa"/>
          </w:tcPr>
          <w:p w14:paraId="3B9DBDFF" w14:textId="598F1D3C" w:rsidR="002E1B44" w:rsidRDefault="002E1B44" w:rsidP="002E1B44">
            <w:pPr>
              <w:rPr>
                <w:rFonts w:ascii="Arial Narrow" w:hAnsi="Arial Narrow"/>
                <w:sz w:val="20"/>
                <w:szCs w:val="20"/>
                <w:lang w:val="en-US"/>
              </w:rPr>
            </w:pPr>
            <w:r>
              <w:rPr>
                <w:rFonts w:ascii="Arial Narrow" w:hAnsi="Arial Narrow"/>
                <w:sz w:val="20"/>
                <w:szCs w:val="20"/>
                <w:lang w:val="en-US"/>
              </w:rPr>
              <w:t>The public demands that construction complies with the VNBC.</w:t>
            </w:r>
          </w:p>
        </w:tc>
        <w:tc>
          <w:tcPr>
            <w:tcW w:w="1620" w:type="dxa"/>
          </w:tcPr>
          <w:p w14:paraId="2D8EB6DB" w14:textId="77777777" w:rsidR="002E1B44" w:rsidRPr="00B10138" w:rsidRDefault="002E1B44" w:rsidP="002E1B44">
            <w:pPr>
              <w:rPr>
                <w:rFonts w:ascii="Arial Narrow" w:hAnsi="Arial Narrow"/>
                <w:sz w:val="20"/>
                <w:szCs w:val="20"/>
              </w:rPr>
            </w:pPr>
          </w:p>
        </w:tc>
        <w:tc>
          <w:tcPr>
            <w:tcW w:w="1600" w:type="dxa"/>
          </w:tcPr>
          <w:p w14:paraId="5709B384" w14:textId="77777777" w:rsidR="002E1B44" w:rsidRPr="00B10138" w:rsidRDefault="002E1B44" w:rsidP="002E1B44">
            <w:pPr>
              <w:rPr>
                <w:rFonts w:ascii="Arial Narrow" w:hAnsi="Arial Narrow"/>
                <w:sz w:val="20"/>
                <w:szCs w:val="20"/>
              </w:rPr>
            </w:pPr>
          </w:p>
        </w:tc>
        <w:tc>
          <w:tcPr>
            <w:tcW w:w="1640" w:type="dxa"/>
          </w:tcPr>
          <w:p w14:paraId="2A38C57E" w14:textId="77777777" w:rsidR="002E1B44" w:rsidRPr="00B10138" w:rsidRDefault="002E1B44" w:rsidP="002E1B44">
            <w:pPr>
              <w:rPr>
                <w:rFonts w:ascii="Arial Narrow" w:hAnsi="Arial Narrow"/>
                <w:sz w:val="20"/>
                <w:szCs w:val="20"/>
              </w:rPr>
            </w:pPr>
          </w:p>
        </w:tc>
        <w:tc>
          <w:tcPr>
            <w:tcW w:w="1793" w:type="dxa"/>
          </w:tcPr>
          <w:p w14:paraId="5EFD33E2" w14:textId="77777777" w:rsidR="002E1B44" w:rsidRPr="00B10138" w:rsidRDefault="002E1B44" w:rsidP="002E1B44">
            <w:pPr>
              <w:rPr>
                <w:rFonts w:ascii="Arial Narrow" w:hAnsi="Arial Narrow"/>
                <w:sz w:val="20"/>
                <w:szCs w:val="20"/>
              </w:rPr>
            </w:pPr>
          </w:p>
        </w:tc>
        <w:tc>
          <w:tcPr>
            <w:tcW w:w="1627" w:type="dxa"/>
          </w:tcPr>
          <w:p w14:paraId="32BC5F63" w14:textId="77777777" w:rsidR="002E1B44" w:rsidRPr="00B10138" w:rsidRDefault="002E1B44" w:rsidP="002E1B44">
            <w:pPr>
              <w:rPr>
                <w:rFonts w:ascii="Arial Narrow" w:hAnsi="Arial Narrow"/>
                <w:sz w:val="20"/>
                <w:szCs w:val="20"/>
              </w:rPr>
            </w:pPr>
          </w:p>
        </w:tc>
      </w:tr>
      <w:tr w:rsidR="002E1B44" w:rsidRPr="00B10138" w14:paraId="19BE3504" w14:textId="77777777" w:rsidTr="00BC3481">
        <w:tc>
          <w:tcPr>
            <w:tcW w:w="627" w:type="dxa"/>
          </w:tcPr>
          <w:p w14:paraId="4C6F0836" w14:textId="12A43D66" w:rsidR="002E1B44" w:rsidRDefault="002E1B44" w:rsidP="002E1B44">
            <w:pPr>
              <w:jc w:val="center"/>
              <w:rPr>
                <w:rFonts w:ascii="Arial Narrow" w:hAnsi="Arial Narrow"/>
                <w:sz w:val="20"/>
                <w:szCs w:val="20"/>
                <w:lang w:val="en-US"/>
              </w:rPr>
            </w:pPr>
            <w:r>
              <w:rPr>
                <w:rFonts w:ascii="Arial Narrow" w:hAnsi="Arial Narrow"/>
                <w:sz w:val="20"/>
                <w:szCs w:val="20"/>
                <w:lang w:val="en-US"/>
              </w:rPr>
              <w:t>8.9</w:t>
            </w:r>
          </w:p>
        </w:tc>
        <w:tc>
          <w:tcPr>
            <w:tcW w:w="4858" w:type="dxa"/>
          </w:tcPr>
          <w:p w14:paraId="5A9ADBED" w14:textId="34991141" w:rsidR="002E1B44" w:rsidRDefault="002E1B44" w:rsidP="002E1B44">
            <w:pPr>
              <w:rPr>
                <w:rFonts w:ascii="Arial Narrow" w:hAnsi="Arial Narrow"/>
                <w:sz w:val="20"/>
                <w:szCs w:val="20"/>
                <w:lang w:val="en-US"/>
              </w:rPr>
            </w:pPr>
            <w:r>
              <w:rPr>
                <w:rFonts w:ascii="Arial Narrow" w:hAnsi="Arial Narrow"/>
                <w:sz w:val="20"/>
                <w:szCs w:val="20"/>
                <w:lang w:val="en-US"/>
              </w:rPr>
              <w:t>Comments on how promotion and awareness on Vanuatu’s NBC can be improved</w:t>
            </w:r>
          </w:p>
        </w:tc>
        <w:tc>
          <w:tcPr>
            <w:tcW w:w="8280" w:type="dxa"/>
            <w:gridSpan w:val="5"/>
          </w:tcPr>
          <w:p w14:paraId="518FEE85" w14:textId="77777777" w:rsidR="002E1B44" w:rsidRPr="00B10138" w:rsidRDefault="002E1B44" w:rsidP="002E1B44">
            <w:pPr>
              <w:rPr>
                <w:rFonts w:ascii="Arial Narrow" w:hAnsi="Arial Narrow"/>
                <w:sz w:val="20"/>
                <w:szCs w:val="20"/>
              </w:rPr>
            </w:pPr>
          </w:p>
        </w:tc>
      </w:tr>
      <w:tr w:rsidR="002E1B44" w:rsidRPr="00B10138" w14:paraId="42CB34BF" w14:textId="77777777" w:rsidTr="00BC3481">
        <w:tc>
          <w:tcPr>
            <w:tcW w:w="627" w:type="dxa"/>
          </w:tcPr>
          <w:p w14:paraId="6760D0BE" w14:textId="64AAB87F" w:rsidR="002E1B44" w:rsidRDefault="002E1B44" w:rsidP="002E1B44">
            <w:pPr>
              <w:jc w:val="center"/>
              <w:rPr>
                <w:rFonts w:ascii="Arial Narrow" w:hAnsi="Arial Narrow"/>
                <w:sz w:val="20"/>
                <w:szCs w:val="20"/>
                <w:lang w:val="en-US"/>
              </w:rPr>
            </w:pPr>
            <w:r>
              <w:rPr>
                <w:rFonts w:ascii="Arial Narrow" w:hAnsi="Arial Narrow"/>
                <w:sz w:val="20"/>
                <w:szCs w:val="20"/>
                <w:lang w:val="en-US"/>
              </w:rPr>
              <w:t>8.10</w:t>
            </w:r>
          </w:p>
        </w:tc>
        <w:tc>
          <w:tcPr>
            <w:tcW w:w="4858" w:type="dxa"/>
          </w:tcPr>
          <w:p w14:paraId="0834F67F" w14:textId="2EFE00A8" w:rsidR="002E1B44" w:rsidRDefault="002E1B44" w:rsidP="002E1B44">
            <w:pPr>
              <w:rPr>
                <w:rFonts w:ascii="Arial Narrow" w:hAnsi="Arial Narrow"/>
                <w:sz w:val="20"/>
                <w:szCs w:val="20"/>
                <w:lang w:val="en-US"/>
              </w:rPr>
            </w:pPr>
            <w:r>
              <w:rPr>
                <w:rFonts w:ascii="Arial Narrow" w:hAnsi="Arial Narrow"/>
                <w:sz w:val="20"/>
                <w:szCs w:val="20"/>
                <w:lang w:val="en-US"/>
              </w:rPr>
              <w:t>Propose any lessons learned from Vanuatu’s experience promoting its NBC and making the construction industry and the public more aware of its importance.</w:t>
            </w:r>
          </w:p>
        </w:tc>
        <w:tc>
          <w:tcPr>
            <w:tcW w:w="8280" w:type="dxa"/>
            <w:gridSpan w:val="5"/>
          </w:tcPr>
          <w:p w14:paraId="72E12812" w14:textId="77777777" w:rsidR="002E1B44" w:rsidRPr="00B10138" w:rsidRDefault="002E1B44" w:rsidP="002E1B44">
            <w:pPr>
              <w:rPr>
                <w:rFonts w:ascii="Arial Narrow" w:hAnsi="Arial Narrow"/>
                <w:sz w:val="20"/>
                <w:szCs w:val="20"/>
              </w:rPr>
            </w:pPr>
          </w:p>
        </w:tc>
      </w:tr>
      <w:tr w:rsidR="002E1B44" w:rsidRPr="00677ECC" w14:paraId="65C5D99D" w14:textId="77777777" w:rsidTr="00292D51">
        <w:tc>
          <w:tcPr>
            <w:tcW w:w="627" w:type="dxa"/>
          </w:tcPr>
          <w:p w14:paraId="64E19008" w14:textId="24547294" w:rsidR="002E1B44" w:rsidRDefault="002E1B44" w:rsidP="002E1B44">
            <w:pPr>
              <w:jc w:val="center"/>
              <w:rPr>
                <w:rFonts w:ascii="Arial Narrow" w:hAnsi="Arial Narrow"/>
                <w:sz w:val="20"/>
                <w:szCs w:val="20"/>
                <w:lang w:val="en-US"/>
              </w:rPr>
            </w:pPr>
            <w:r>
              <w:rPr>
                <w:rFonts w:ascii="Arial Narrow" w:hAnsi="Arial Narrow"/>
                <w:sz w:val="20"/>
                <w:szCs w:val="20"/>
                <w:lang w:val="en-US"/>
              </w:rPr>
              <w:t>9</w:t>
            </w:r>
          </w:p>
        </w:tc>
        <w:tc>
          <w:tcPr>
            <w:tcW w:w="13138" w:type="dxa"/>
            <w:gridSpan w:val="6"/>
          </w:tcPr>
          <w:p w14:paraId="34F99495" w14:textId="6F2988BC" w:rsidR="002E1B44" w:rsidRPr="00CA693E" w:rsidRDefault="002E1B44" w:rsidP="002E1B44">
            <w:pPr>
              <w:rPr>
                <w:rFonts w:ascii="Arial Narrow" w:hAnsi="Arial Narrow"/>
                <w:b/>
                <w:bCs/>
                <w:sz w:val="20"/>
                <w:szCs w:val="20"/>
              </w:rPr>
            </w:pPr>
            <w:r>
              <w:rPr>
                <w:rFonts w:ascii="Arial Narrow" w:hAnsi="Arial Narrow"/>
                <w:b/>
                <w:bCs/>
                <w:sz w:val="20"/>
                <w:szCs w:val="20"/>
              </w:rPr>
              <w:t>EVALUATING THE</w:t>
            </w:r>
            <w:r w:rsidRPr="006032CA">
              <w:rPr>
                <w:rFonts w:ascii="Arial Narrow" w:hAnsi="Arial Narrow"/>
                <w:b/>
                <w:bCs/>
                <w:sz w:val="20"/>
                <w:szCs w:val="20"/>
              </w:rPr>
              <w:t xml:space="preserve"> </w:t>
            </w:r>
            <w:r>
              <w:rPr>
                <w:rFonts w:ascii="Arial Narrow" w:hAnsi="Arial Narrow"/>
                <w:b/>
                <w:bCs/>
                <w:sz w:val="20"/>
                <w:szCs w:val="20"/>
              </w:rPr>
              <w:t xml:space="preserve">VANUATU </w:t>
            </w:r>
            <w:r w:rsidRPr="006032CA">
              <w:rPr>
                <w:rFonts w:ascii="Arial Narrow" w:hAnsi="Arial Narrow"/>
                <w:b/>
                <w:bCs/>
                <w:sz w:val="20"/>
                <w:szCs w:val="20"/>
              </w:rPr>
              <w:t>BUILDING CODES AND STANDARDS</w:t>
            </w:r>
            <w:r>
              <w:rPr>
                <w:rFonts w:ascii="Arial Narrow" w:hAnsi="Arial Narrow"/>
                <w:b/>
                <w:bCs/>
                <w:sz w:val="20"/>
                <w:szCs w:val="20"/>
              </w:rPr>
              <w:t xml:space="preserve"> IN MAJOR THEMATIC AREAS</w:t>
            </w:r>
          </w:p>
        </w:tc>
      </w:tr>
      <w:tr w:rsidR="002E1B44" w:rsidRPr="004E332B" w14:paraId="31C3E844" w14:textId="77777777" w:rsidTr="00BC3481">
        <w:tc>
          <w:tcPr>
            <w:tcW w:w="627" w:type="dxa"/>
          </w:tcPr>
          <w:p w14:paraId="6C485093" w14:textId="3696D788" w:rsidR="002E1B44" w:rsidRDefault="002E1B44" w:rsidP="002E1B44">
            <w:pPr>
              <w:jc w:val="center"/>
              <w:rPr>
                <w:rFonts w:ascii="Arial Narrow" w:hAnsi="Arial Narrow"/>
                <w:sz w:val="20"/>
                <w:szCs w:val="20"/>
                <w:lang w:val="en-US"/>
              </w:rPr>
            </w:pPr>
            <w:r>
              <w:rPr>
                <w:rFonts w:ascii="Arial Narrow" w:hAnsi="Arial Narrow"/>
                <w:sz w:val="20"/>
                <w:szCs w:val="20"/>
                <w:lang w:val="en-US"/>
              </w:rPr>
              <w:t>9.1</w:t>
            </w:r>
          </w:p>
        </w:tc>
        <w:tc>
          <w:tcPr>
            <w:tcW w:w="4858" w:type="dxa"/>
          </w:tcPr>
          <w:p w14:paraId="2D4808FF" w14:textId="5FFF49F3" w:rsidR="002E1B44" w:rsidRDefault="002E1B44" w:rsidP="002E1B44">
            <w:pPr>
              <w:rPr>
                <w:rFonts w:ascii="Arial Narrow" w:hAnsi="Arial Narrow"/>
                <w:sz w:val="20"/>
                <w:szCs w:val="20"/>
              </w:rPr>
            </w:pPr>
            <w:r>
              <w:rPr>
                <w:rFonts w:ascii="Arial Narrow" w:hAnsi="Arial Narrow"/>
                <w:sz w:val="20"/>
                <w:szCs w:val="20"/>
              </w:rPr>
              <w:t xml:space="preserve">The 2000 VNBC adequately integrates </w:t>
            </w:r>
            <w:r w:rsidRPr="00726023">
              <w:rPr>
                <w:rFonts w:ascii="Arial Narrow" w:hAnsi="Arial Narrow"/>
                <w:b/>
                <w:bCs/>
                <w:sz w:val="20"/>
                <w:szCs w:val="20"/>
              </w:rPr>
              <w:t>MODERN</w:t>
            </w:r>
            <w:r>
              <w:rPr>
                <w:rFonts w:ascii="Arial Narrow" w:hAnsi="Arial Narrow"/>
                <w:sz w:val="20"/>
                <w:szCs w:val="20"/>
              </w:rPr>
              <w:t xml:space="preserve"> </w:t>
            </w:r>
            <w:r w:rsidRPr="006032CA">
              <w:rPr>
                <w:rFonts w:ascii="Arial Narrow" w:hAnsi="Arial Narrow"/>
                <w:b/>
                <w:bCs/>
                <w:sz w:val="20"/>
                <w:szCs w:val="20"/>
              </w:rPr>
              <w:t>DESIGN</w:t>
            </w:r>
            <w:r w:rsidRPr="006032CA">
              <w:rPr>
                <w:rFonts w:ascii="Arial Narrow" w:hAnsi="Arial Narrow"/>
                <w:sz w:val="20"/>
                <w:szCs w:val="20"/>
              </w:rPr>
              <w:t xml:space="preserve"> &amp; </w:t>
            </w:r>
            <w:r w:rsidRPr="006032CA">
              <w:rPr>
                <w:rFonts w:ascii="Arial Narrow" w:hAnsi="Arial Narrow"/>
                <w:b/>
                <w:bCs/>
                <w:sz w:val="20"/>
                <w:szCs w:val="20"/>
              </w:rPr>
              <w:t>CONSTRUCTION</w:t>
            </w:r>
            <w:r w:rsidRPr="006032CA">
              <w:rPr>
                <w:rFonts w:ascii="Arial Narrow" w:hAnsi="Arial Narrow"/>
                <w:sz w:val="20"/>
                <w:szCs w:val="20"/>
              </w:rPr>
              <w:t xml:space="preserve"> </w:t>
            </w:r>
            <w:r>
              <w:rPr>
                <w:rFonts w:ascii="Arial Narrow" w:hAnsi="Arial Narrow"/>
                <w:sz w:val="20"/>
                <w:szCs w:val="20"/>
              </w:rPr>
              <w:t xml:space="preserve">technologies, methods, techniques, and materials used to construct </w:t>
            </w:r>
            <w:r w:rsidRPr="006032CA">
              <w:rPr>
                <w:rFonts w:ascii="Arial Narrow" w:hAnsi="Arial Narrow"/>
                <w:sz w:val="20"/>
                <w:szCs w:val="20"/>
              </w:rPr>
              <w:t>buildings &amp; infrastructure</w:t>
            </w:r>
            <w:r>
              <w:rPr>
                <w:rFonts w:ascii="Arial Narrow" w:hAnsi="Arial Narrow"/>
                <w:sz w:val="20"/>
                <w:szCs w:val="20"/>
              </w:rPr>
              <w:t>.</w:t>
            </w:r>
          </w:p>
        </w:tc>
        <w:tc>
          <w:tcPr>
            <w:tcW w:w="1620" w:type="dxa"/>
          </w:tcPr>
          <w:p w14:paraId="3F8DE033" w14:textId="77777777" w:rsidR="002E1B44" w:rsidRPr="00CB0873" w:rsidRDefault="002E1B44" w:rsidP="002E1B44">
            <w:pPr>
              <w:rPr>
                <w:rFonts w:ascii="Arial Narrow" w:hAnsi="Arial Narrow"/>
                <w:sz w:val="20"/>
                <w:szCs w:val="20"/>
              </w:rPr>
            </w:pPr>
          </w:p>
        </w:tc>
        <w:tc>
          <w:tcPr>
            <w:tcW w:w="1600" w:type="dxa"/>
          </w:tcPr>
          <w:p w14:paraId="40DEDBE5" w14:textId="77777777" w:rsidR="002E1B44" w:rsidRPr="00EF2AEC" w:rsidRDefault="002E1B44" w:rsidP="002E1B44">
            <w:pPr>
              <w:rPr>
                <w:rFonts w:ascii="Arial Narrow" w:hAnsi="Arial Narrow"/>
                <w:sz w:val="20"/>
                <w:szCs w:val="20"/>
              </w:rPr>
            </w:pPr>
          </w:p>
        </w:tc>
        <w:tc>
          <w:tcPr>
            <w:tcW w:w="1640" w:type="dxa"/>
          </w:tcPr>
          <w:p w14:paraId="40A6B217" w14:textId="77777777" w:rsidR="002E1B44" w:rsidRPr="004E332B" w:rsidRDefault="002E1B44" w:rsidP="002E1B44">
            <w:pPr>
              <w:rPr>
                <w:rFonts w:ascii="Arial Narrow" w:hAnsi="Arial Narrow"/>
                <w:sz w:val="20"/>
                <w:szCs w:val="20"/>
              </w:rPr>
            </w:pPr>
          </w:p>
        </w:tc>
        <w:tc>
          <w:tcPr>
            <w:tcW w:w="1793" w:type="dxa"/>
          </w:tcPr>
          <w:p w14:paraId="560AE449" w14:textId="77777777" w:rsidR="002E1B44" w:rsidRPr="004E332B" w:rsidRDefault="002E1B44" w:rsidP="002E1B44">
            <w:pPr>
              <w:rPr>
                <w:rFonts w:ascii="Arial Narrow" w:hAnsi="Arial Narrow"/>
                <w:sz w:val="20"/>
                <w:szCs w:val="20"/>
              </w:rPr>
            </w:pPr>
          </w:p>
        </w:tc>
        <w:tc>
          <w:tcPr>
            <w:tcW w:w="1627" w:type="dxa"/>
          </w:tcPr>
          <w:p w14:paraId="7AE4ACBE" w14:textId="77777777" w:rsidR="002E1B44" w:rsidRPr="004E332B" w:rsidRDefault="002E1B44" w:rsidP="002E1B44">
            <w:pPr>
              <w:rPr>
                <w:rFonts w:ascii="Arial Narrow" w:hAnsi="Arial Narrow"/>
                <w:sz w:val="20"/>
                <w:szCs w:val="20"/>
              </w:rPr>
            </w:pPr>
          </w:p>
        </w:tc>
      </w:tr>
      <w:tr w:rsidR="002E1B44" w:rsidRPr="004E332B" w14:paraId="259A7EA3" w14:textId="77777777" w:rsidTr="00BC3481">
        <w:tc>
          <w:tcPr>
            <w:tcW w:w="627" w:type="dxa"/>
          </w:tcPr>
          <w:p w14:paraId="6AA0DE5A" w14:textId="1666A4B1" w:rsidR="002E1B44" w:rsidRDefault="002E1B44" w:rsidP="002E1B44">
            <w:pPr>
              <w:jc w:val="center"/>
              <w:rPr>
                <w:rFonts w:ascii="Arial Narrow" w:hAnsi="Arial Narrow"/>
                <w:sz w:val="20"/>
                <w:szCs w:val="20"/>
                <w:lang w:val="en-US"/>
              </w:rPr>
            </w:pPr>
            <w:r>
              <w:rPr>
                <w:rFonts w:ascii="Arial Narrow" w:hAnsi="Arial Narrow"/>
                <w:sz w:val="20"/>
                <w:szCs w:val="20"/>
                <w:lang w:val="en-US"/>
              </w:rPr>
              <w:t>9.2</w:t>
            </w:r>
          </w:p>
        </w:tc>
        <w:tc>
          <w:tcPr>
            <w:tcW w:w="4858" w:type="dxa"/>
          </w:tcPr>
          <w:p w14:paraId="387F1A22" w14:textId="58E3F25B" w:rsidR="002E1B44" w:rsidRPr="006032CA" w:rsidRDefault="002E1B44" w:rsidP="002E1B44">
            <w:pPr>
              <w:rPr>
                <w:rFonts w:ascii="Arial Narrow" w:hAnsi="Arial Narrow"/>
                <w:sz w:val="20"/>
                <w:szCs w:val="20"/>
              </w:rPr>
            </w:pPr>
            <w:r>
              <w:rPr>
                <w:rFonts w:ascii="Arial Narrow" w:hAnsi="Arial Narrow"/>
                <w:sz w:val="20"/>
                <w:szCs w:val="20"/>
              </w:rPr>
              <w:t xml:space="preserve">The 2000 VNBC adequately integrates and allows </w:t>
            </w:r>
            <w:r w:rsidRPr="00726023">
              <w:rPr>
                <w:rFonts w:ascii="Arial Narrow" w:hAnsi="Arial Narrow"/>
                <w:b/>
                <w:bCs/>
                <w:sz w:val="20"/>
                <w:szCs w:val="20"/>
              </w:rPr>
              <w:t>TRADITIONAL</w:t>
            </w:r>
            <w:r>
              <w:rPr>
                <w:rFonts w:ascii="Arial Narrow" w:hAnsi="Arial Narrow"/>
                <w:sz w:val="20"/>
                <w:szCs w:val="20"/>
              </w:rPr>
              <w:t xml:space="preserve"> </w:t>
            </w:r>
            <w:r w:rsidRPr="006032CA">
              <w:rPr>
                <w:rFonts w:ascii="Arial Narrow" w:hAnsi="Arial Narrow"/>
                <w:b/>
                <w:bCs/>
                <w:sz w:val="20"/>
                <w:szCs w:val="20"/>
              </w:rPr>
              <w:t>DESIGN</w:t>
            </w:r>
            <w:r w:rsidRPr="006032CA">
              <w:rPr>
                <w:rFonts w:ascii="Arial Narrow" w:hAnsi="Arial Narrow"/>
                <w:sz w:val="20"/>
                <w:szCs w:val="20"/>
              </w:rPr>
              <w:t xml:space="preserve"> &amp; </w:t>
            </w:r>
            <w:r w:rsidRPr="006032CA">
              <w:rPr>
                <w:rFonts w:ascii="Arial Narrow" w:hAnsi="Arial Narrow"/>
                <w:b/>
                <w:bCs/>
                <w:sz w:val="20"/>
                <w:szCs w:val="20"/>
              </w:rPr>
              <w:t>CONSTRUCTION</w:t>
            </w:r>
            <w:r w:rsidR="00BD0DD1">
              <w:rPr>
                <w:rFonts w:ascii="Arial Narrow" w:hAnsi="Arial Narrow"/>
                <w:b/>
                <w:bCs/>
                <w:sz w:val="20"/>
                <w:szCs w:val="20"/>
              </w:rPr>
              <w:t xml:space="preserve">, </w:t>
            </w:r>
            <w:r w:rsidR="00C0257D">
              <w:rPr>
                <w:rFonts w:ascii="Arial Narrow" w:hAnsi="Arial Narrow"/>
                <w:b/>
                <w:bCs/>
                <w:sz w:val="20"/>
                <w:szCs w:val="20"/>
              </w:rPr>
              <w:t>L</w:t>
            </w:r>
            <w:r w:rsidR="00C0257D" w:rsidRPr="00C0257D">
              <w:rPr>
                <w:rFonts w:ascii="Arial Narrow" w:hAnsi="Arial Narrow"/>
                <w:b/>
                <w:bCs/>
                <w:sz w:val="20"/>
                <w:szCs w:val="20"/>
              </w:rPr>
              <w:t>OCAL MATERIALS</w:t>
            </w:r>
            <w:r>
              <w:rPr>
                <w:rFonts w:ascii="Arial Narrow" w:hAnsi="Arial Narrow"/>
                <w:sz w:val="20"/>
                <w:szCs w:val="20"/>
              </w:rPr>
              <w:t>, methods, and techniques.</w:t>
            </w:r>
          </w:p>
        </w:tc>
        <w:tc>
          <w:tcPr>
            <w:tcW w:w="1620" w:type="dxa"/>
          </w:tcPr>
          <w:p w14:paraId="7F1A525B" w14:textId="77777777" w:rsidR="002E1B44" w:rsidRPr="00CB0873" w:rsidRDefault="002E1B44" w:rsidP="002E1B44">
            <w:pPr>
              <w:rPr>
                <w:rFonts w:ascii="Arial Narrow" w:hAnsi="Arial Narrow"/>
                <w:sz w:val="20"/>
                <w:szCs w:val="20"/>
              </w:rPr>
            </w:pPr>
          </w:p>
        </w:tc>
        <w:tc>
          <w:tcPr>
            <w:tcW w:w="1600" w:type="dxa"/>
          </w:tcPr>
          <w:p w14:paraId="2FD65C41" w14:textId="77777777" w:rsidR="002E1B44" w:rsidRPr="00EF2AEC" w:rsidRDefault="002E1B44" w:rsidP="002E1B44">
            <w:pPr>
              <w:rPr>
                <w:rFonts w:ascii="Arial Narrow" w:hAnsi="Arial Narrow"/>
                <w:sz w:val="20"/>
                <w:szCs w:val="20"/>
              </w:rPr>
            </w:pPr>
          </w:p>
        </w:tc>
        <w:tc>
          <w:tcPr>
            <w:tcW w:w="1640" w:type="dxa"/>
          </w:tcPr>
          <w:p w14:paraId="4D9DF25E" w14:textId="77777777" w:rsidR="002E1B44" w:rsidRPr="004E332B" w:rsidRDefault="002E1B44" w:rsidP="002E1B44">
            <w:pPr>
              <w:rPr>
                <w:rFonts w:ascii="Arial Narrow" w:hAnsi="Arial Narrow"/>
                <w:sz w:val="20"/>
                <w:szCs w:val="20"/>
              </w:rPr>
            </w:pPr>
          </w:p>
        </w:tc>
        <w:tc>
          <w:tcPr>
            <w:tcW w:w="1793" w:type="dxa"/>
          </w:tcPr>
          <w:p w14:paraId="3F67E84D" w14:textId="77777777" w:rsidR="002E1B44" w:rsidRPr="004E332B" w:rsidRDefault="002E1B44" w:rsidP="002E1B44">
            <w:pPr>
              <w:rPr>
                <w:rFonts w:ascii="Arial Narrow" w:hAnsi="Arial Narrow"/>
                <w:sz w:val="20"/>
                <w:szCs w:val="20"/>
              </w:rPr>
            </w:pPr>
          </w:p>
        </w:tc>
        <w:tc>
          <w:tcPr>
            <w:tcW w:w="1627" w:type="dxa"/>
          </w:tcPr>
          <w:p w14:paraId="104797E2" w14:textId="77777777" w:rsidR="002E1B44" w:rsidRPr="004E332B" w:rsidRDefault="002E1B44" w:rsidP="002E1B44">
            <w:pPr>
              <w:rPr>
                <w:rFonts w:ascii="Arial Narrow" w:hAnsi="Arial Narrow"/>
                <w:sz w:val="20"/>
                <w:szCs w:val="20"/>
              </w:rPr>
            </w:pPr>
          </w:p>
        </w:tc>
      </w:tr>
      <w:tr w:rsidR="002E1B44" w:rsidRPr="004E332B" w14:paraId="5E669C09" w14:textId="77777777" w:rsidTr="00BC3481">
        <w:tc>
          <w:tcPr>
            <w:tcW w:w="627" w:type="dxa"/>
          </w:tcPr>
          <w:p w14:paraId="4A378197" w14:textId="54709CF2" w:rsidR="002E1B44" w:rsidRDefault="002E1B44" w:rsidP="002E1B44">
            <w:pPr>
              <w:jc w:val="center"/>
              <w:rPr>
                <w:rFonts w:ascii="Arial Narrow" w:hAnsi="Arial Narrow"/>
                <w:sz w:val="20"/>
                <w:szCs w:val="20"/>
                <w:lang w:val="en-US"/>
              </w:rPr>
            </w:pPr>
            <w:r>
              <w:rPr>
                <w:rFonts w:ascii="Arial Narrow" w:hAnsi="Arial Narrow"/>
                <w:sz w:val="20"/>
                <w:szCs w:val="20"/>
                <w:lang w:val="en-US"/>
              </w:rPr>
              <w:t>9.3</w:t>
            </w:r>
          </w:p>
        </w:tc>
        <w:tc>
          <w:tcPr>
            <w:tcW w:w="4858" w:type="dxa"/>
          </w:tcPr>
          <w:p w14:paraId="4E734BA2" w14:textId="5846FD57" w:rsidR="002E1B44" w:rsidRDefault="002E1B44" w:rsidP="002E1B44">
            <w:pPr>
              <w:rPr>
                <w:rFonts w:ascii="Arial Narrow" w:hAnsi="Arial Narrow"/>
                <w:sz w:val="20"/>
                <w:szCs w:val="20"/>
              </w:rPr>
            </w:pPr>
            <w:r>
              <w:rPr>
                <w:rFonts w:ascii="Arial Narrow" w:hAnsi="Arial Narrow"/>
                <w:sz w:val="20"/>
                <w:szCs w:val="20"/>
              </w:rPr>
              <w:t xml:space="preserve">The 2000 VNBC reduces the risk of </w:t>
            </w:r>
            <w:r w:rsidRPr="006032CA">
              <w:rPr>
                <w:rFonts w:ascii="Arial Narrow" w:hAnsi="Arial Narrow"/>
                <w:b/>
                <w:bCs/>
                <w:sz w:val="20"/>
                <w:szCs w:val="20"/>
              </w:rPr>
              <w:t>INNAPPROPRIATE</w:t>
            </w:r>
            <w:r w:rsidRPr="006032CA">
              <w:rPr>
                <w:rFonts w:ascii="Arial Narrow" w:hAnsi="Arial Narrow"/>
                <w:sz w:val="20"/>
                <w:szCs w:val="20"/>
              </w:rPr>
              <w:t xml:space="preserve"> technologies</w:t>
            </w:r>
            <w:r>
              <w:rPr>
                <w:rFonts w:ascii="Arial Narrow" w:hAnsi="Arial Narrow"/>
                <w:sz w:val="20"/>
                <w:szCs w:val="20"/>
              </w:rPr>
              <w:t xml:space="preserve">, techniques, and </w:t>
            </w:r>
            <w:r w:rsidRPr="006032CA">
              <w:rPr>
                <w:rFonts w:ascii="Arial Narrow" w:hAnsi="Arial Narrow"/>
                <w:sz w:val="20"/>
                <w:szCs w:val="20"/>
              </w:rPr>
              <w:t>materials</w:t>
            </w:r>
            <w:r>
              <w:rPr>
                <w:rFonts w:ascii="Arial Narrow" w:hAnsi="Arial Narrow"/>
                <w:sz w:val="20"/>
                <w:szCs w:val="20"/>
              </w:rPr>
              <w:t xml:space="preserve"> being used</w:t>
            </w:r>
            <w:r w:rsidR="00F8657E">
              <w:rPr>
                <w:rFonts w:ascii="Arial Narrow" w:hAnsi="Arial Narrow"/>
                <w:sz w:val="20"/>
                <w:szCs w:val="20"/>
              </w:rPr>
              <w:t xml:space="preserve">, such as the use of </w:t>
            </w:r>
            <w:r w:rsidRPr="006032CA">
              <w:rPr>
                <w:rFonts w:ascii="Arial Narrow" w:hAnsi="Arial Narrow"/>
                <w:sz w:val="20"/>
                <w:szCs w:val="20"/>
              </w:rPr>
              <w:t xml:space="preserve">Inferior &amp; </w:t>
            </w:r>
            <w:r w:rsidRPr="006032CA">
              <w:rPr>
                <w:rFonts w:ascii="Arial Narrow" w:hAnsi="Arial Narrow"/>
                <w:b/>
                <w:bCs/>
                <w:sz w:val="20"/>
                <w:szCs w:val="20"/>
              </w:rPr>
              <w:t>HAZARDOUS MATERIALS</w:t>
            </w:r>
          </w:p>
        </w:tc>
        <w:tc>
          <w:tcPr>
            <w:tcW w:w="1620" w:type="dxa"/>
          </w:tcPr>
          <w:p w14:paraId="38296529" w14:textId="77777777" w:rsidR="002E1B44" w:rsidRPr="00CB0873" w:rsidRDefault="002E1B44" w:rsidP="002E1B44">
            <w:pPr>
              <w:rPr>
                <w:rFonts w:ascii="Arial Narrow" w:hAnsi="Arial Narrow"/>
                <w:sz w:val="20"/>
                <w:szCs w:val="20"/>
              </w:rPr>
            </w:pPr>
          </w:p>
        </w:tc>
        <w:tc>
          <w:tcPr>
            <w:tcW w:w="1600" w:type="dxa"/>
          </w:tcPr>
          <w:p w14:paraId="271AB189" w14:textId="77777777" w:rsidR="002E1B44" w:rsidRPr="00EF2AEC" w:rsidRDefault="002E1B44" w:rsidP="002E1B44">
            <w:pPr>
              <w:rPr>
                <w:rFonts w:ascii="Arial Narrow" w:hAnsi="Arial Narrow"/>
                <w:sz w:val="20"/>
                <w:szCs w:val="20"/>
              </w:rPr>
            </w:pPr>
          </w:p>
        </w:tc>
        <w:tc>
          <w:tcPr>
            <w:tcW w:w="1640" w:type="dxa"/>
          </w:tcPr>
          <w:p w14:paraId="46198DDD" w14:textId="77777777" w:rsidR="002E1B44" w:rsidRPr="004E332B" w:rsidRDefault="002E1B44" w:rsidP="002E1B44">
            <w:pPr>
              <w:rPr>
                <w:rFonts w:ascii="Arial Narrow" w:hAnsi="Arial Narrow"/>
                <w:sz w:val="20"/>
                <w:szCs w:val="20"/>
              </w:rPr>
            </w:pPr>
          </w:p>
        </w:tc>
        <w:tc>
          <w:tcPr>
            <w:tcW w:w="1793" w:type="dxa"/>
          </w:tcPr>
          <w:p w14:paraId="5D6440DC" w14:textId="77777777" w:rsidR="002E1B44" w:rsidRPr="004E332B" w:rsidRDefault="002E1B44" w:rsidP="002E1B44">
            <w:pPr>
              <w:rPr>
                <w:rFonts w:ascii="Arial Narrow" w:hAnsi="Arial Narrow"/>
                <w:sz w:val="20"/>
                <w:szCs w:val="20"/>
              </w:rPr>
            </w:pPr>
          </w:p>
        </w:tc>
        <w:tc>
          <w:tcPr>
            <w:tcW w:w="1627" w:type="dxa"/>
          </w:tcPr>
          <w:p w14:paraId="6A190F23" w14:textId="77777777" w:rsidR="002E1B44" w:rsidRPr="004E332B" w:rsidRDefault="002E1B44" w:rsidP="002E1B44">
            <w:pPr>
              <w:rPr>
                <w:rFonts w:ascii="Arial Narrow" w:hAnsi="Arial Narrow"/>
                <w:sz w:val="20"/>
                <w:szCs w:val="20"/>
              </w:rPr>
            </w:pPr>
          </w:p>
        </w:tc>
      </w:tr>
      <w:tr w:rsidR="002E1B44" w:rsidRPr="004E332B" w14:paraId="4EAEDAD9" w14:textId="77777777" w:rsidTr="00BC3481">
        <w:tc>
          <w:tcPr>
            <w:tcW w:w="627" w:type="dxa"/>
          </w:tcPr>
          <w:p w14:paraId="45B02719" w14:textId="19C2540A" w:rsidR="002E1B44" w:rsidRDefault="002E1B44" w:rsidP="002E1B44">
            <w:pPr>
              <w:jc w:val="center"/>
              <w:rPr>
                <w:rFonts w:ascii="Arial Narrow" w:hAnsi="Arial Narrow"/>
                <w:sz w:val="20"/>
                <w:szCs w:val="20"/>
                <w:lang w:val="en-US"/>
              </w:rPr>
            </w:pPr>
            <w:r>
              <w:rPr>
                <w:rFonts w:ascii="Arial Narrow" w:hAnsi="Arial Narrow"/>
                <w:sz w:val="20"/>
                <w:szCs w:val="20"/>
                <w:lang w:val="en-US"/>
              </w:rPr>
              <w:t>9.4</w:t>
            </w:r>
          </w:p>
        </w:tc>
        <w:tc>
          <w:tcPr>
            <w:tcW w:w="4858" w:type="dxa"/>
          </w:tcPr>
          <w:p w14:paraId="11D8BC6E" w14:textId="4BE0E329" w:rsidR="002E1B44" w:rsidRDefault="002E1B44" w:rsidP="002E1B44">
            <w:pPr>
              <w:rPr>
                <w:rFonts w:ascii="Arial Narrow" w:hAnsi="Arial Narrow"/>
                <w:sz w:val="20"/>
                <w:szCs w:val="20"/>
              </w:rPr>
            </w:pPr>
            <w:r>
              <w:rPr>
                <w:rFonts w:ascii="Arial Narrow" w:hAnsi="Arial Narrow"/>
                <w:sz w:val="20"/>
                <w:szCs w:val="20"/>
              </w:rPr>
              <w:t xml:space="preserve">The 2000 VNBC adequately integrates the use of </w:t>
            </w:r>
            <w:r w:rsidRPr="00CA693E">
              <w:rPr>
                <w:rFonts w:ascii="Arial Narrow" w:hAnsi="Arial Narrow"/>
                <w:b/>
                <w:bCs/>
                <w:sz w:val="20"/>
                <w:szCs w:val="20"/>
              </w:rPr>
              <w:t>DURABLE</w:t>
            </w:r>
            <w:r>
              <w:rPr>
                <w:rFonts w:ascii="Arial Narrow" w:hAnsi="Arial Narrow"/>
                <w:sz w:val="20"/>
                <w:szCs w:val="20"/>
              </w:rPr>
              <w:t xml:space="preserve"> materials </w:t>
            </w:r>
          </w:p>
        </w:tc>
        <w:tc>
          <w:tcPr>
            <w:tcW w:w="1620" w:type="dxa"/>
          </w:tcPr>
          <w:p w14:paraId="42C19357" w14:textId="77777777" w:rsidR="002E1B44" w:rsidRPr="00CB0873" w:rsidRDefault="002E1B44" w:rsidP="002E1B44">
            <w:pPr>
              <w:rPr>
                <w:rFonts w:ascii="Arial Narrow" w:hAnsi="Arial Narrow"/>
                <w:sz w:val="20"/>
                <w:szCs w:val="20"/>
              </w:rPr>
            </w:pPr>
          </w:p>
        </w:tc>
        <w:tc>
          <w:tcPr>
            <w:tcW w:w="1600" w:type="dxa"/>
          </w:tcPr>
          <w:p w14:paraId="173E401B" w14:textId="77777777" w:rsidR="002E1B44" w:rsidRPr="00EF2AEC" w:rsidRDefault="002E1B44" w:rsidP="002E1B44">
            <w:pPr>
              <w:rPr>
                <w:rFonts w:ascii="Arial Narrow" w:hAnsi="Arial Narrow"/>
                <w:sz w:val="20"/>
                <w:szCs w:val="20"/>
              </w:rPr>
            </w:pPr>
          </w:p>
        </w:tc>
        <w:tc>
          <w:tcPr>
            <w:tcW w:w="1640" w:type="dxa"/>
          </w:tcPr>
          <w:p w14:paraId="4A2E1AEF" w14:textId="77777777" w:rsidR="002E1B44" w:rsidRPr="004E332B" w:rsidRDefault="002E1B44" w:rsidP="002E1B44">
            <w:pPr>
              <w:rPr>
                <w:rFonts w:ascii="Arial Narrow" w:hAnsi="Arial Narrow"/>
                <w:sz w:val="20"/>
                <w:szCs w:val="20"/>
              </w:rPr>
            </w:pPr>
          </w:p>
        </w:tc>
        <w:tc>
          <w:tcPr>
            <w:tcW w:w="1793" w:type="dxa"/>
          </w:tcPr>
          <w:p w14:paraId="65CC1578" w14:textId="77777777" w:rsidR="002E1B44" w:rsidRPr="004E332B" w:rsidRDefault="002E1B44" w:rsidP="002E1B44">
            <w:pPr>
              <w:rPr>
                <w:rFonts w:ascii="Arial Narrow" w:hAnsi="Arial Narrow"/>
                <w:sz w:val="20"/>
                <w:szCs w:val="20"/>
              </w:rPr>
            </w:pPr>
          </w:p>
        </w:tc>
        <w:tc>
          <w:tcPr>
            <w:tcW w:w="1627" w:type="dxa"/>
          </w:tcPr>
          <w:p w14:paraId="616083D8" w14:textId="77777777" w:rsidR="002E1B44" w:rsidRPr="004E332B" w:rsidRDefault="002E1B44" w:rsidP="002E1B44">
            <w:pPr>
              <w:rPr>
                <w:rFonts w:ascii="Arial Narrow" w:hAnsi="Arial Narrow"/>
                <w:sz w:val="20"/>
                <w:szCs w:val="20"/>
              </w:rPr>
            </w:pPr>
          </w:p>
        </w:tc>
      </w:tr>
      <w:tr w:rsidR="00DB5D73" w:rsidRPr="00C65088" w14:paraId="7828CA6C" w14:textId="77777777" w:rsidTr="00BC3481">
        <w:tc>
          <w:tcPr>
            <w:tcW w:w="627" w:type="dxa"/>
          </w:tcPr>
          <w:p w14:paraId="1F6F7DD6" w14:textId="37700C4F" w:rsidR="00DB5D73" w:rsidRDefault="00DB5D73" w:rsidP="00DB5D73">
            <w:pPr>
              <w:jc w:val="center"/>
              <w:rPr>
                <w:rFonts w:ascii="Arial Narrow" w:hAnsi="Arial Narrow"/>
                <w:sz w:val="20"/>
                <w:szCs w:val="20"/>
                <w:lang w:val="en-US"/>
              </w:rPr>
            </w:pPr>
            <w:r>
              <w:rPr>
                <w:rFonts w:ascii="Arial Narrow" w:hAnsi="Arial Narrow"/>
                <w:sz w:val="20"/>
                <w:szCs w:val="20"/>
                <w:lang w:val="en-US"/>
              </w:rPr>
              <w:t>9.5</w:t>
            </w:r>
          </w:p>
        </w:tc>
        <w:tc>
          <w:tcPr>
            <w:tcW w:w="4858" w:type="dxa"/>
          </w:tcPr>
          <w:p w14:paraId="133B4CA4" w14:textId="2884C586" w:rsidR="00DB5D73" w:rsidRDefault="00DB5D73" w:rsidP="00DB5D73">
            <w:pPr>
              <w:rPr>
                <w:rFonts w:ascii="Arial Narrow" w:hAnsi="Arial Narrow"/>
                <w:sz w:val="20"/>
                <w:szCs w:val="20"/>
              </w:rPr>
            </w:pPr>
            <w:r>
              <w:rPr>
                <w:rFonts w:ascii="Arial Narrow" w:hAnsi="Arial Narrow"/>
                <w:sz w:val="20"/>
                <w:szCs w:val="20"/>
              </w:rPr>
              <w:t xml:space="preserve">The 2000 VNBC adequately promotes </w:t>
            </w:r>
            <w:r w:rsidRPr="00CA693E">
              <w:rPr>
                <w:rFonts w:ascii="Arial Narrow" w:hAnsi="Arial Narrow"/>
                <w:b/>
                <w:bCs/>
                <w:sz w:val="20"/>
                <w:szCs w:val="20"/>
              </w:rPr>
              <w:t xml:space="preserve">LOW-MAINTENANCE </w:t>
            </w:r>
            <w:r>
              <w:rPr>
                <w:rFonts w:ascii="Arial Narrow" w:hAnsi="Arial Narrow"/>
                <w:sz w:val="20"/>
                <w:szCs w:val="20"/>
              </w:rPr>
              <w:t>performance and building operation outcomes suitable for tropical and coastal environments</w:t>
            </w:r>
          </w:p>
        </w:tc>
        <w:tc>
          <w:tcPr>
            <w:tcW w:w="1620" w:type="dxa"/>
          </w:tcPr>
          <w:p w14:paraId="64F7F782" w14:textId="77777777" w:rsidR="00DB5D73" w:rsidRPr="007365E5" w:rsidRDefault="00DB5D73" w:rsidP="00DB5D73">
            <w:pPr>
              <w:rPr>
                <w:rFonts w:ascii="Arial Narrow" w:hAnsi="Arial Narrow"/>
                <w:sz w:val="20"/>
                <w:szCs w:val="20"/>
              </w:rPr>
            </w:pPr>
          </w:p>
        </w:tc>
        <w:tc>
          <w:tcPr>
            <w:tcW w:w="1600" w:type="dxa"/>
          </w:tcPr>
          <w:p w14:paraId="17DF1E74" w14:textId="77777777" w:rsidR="00DB5D73" w:rsidRPr="004E332B" w:rsidRDefault="00DB5D73" w:rsidP="00DB5D73">
            <w:pPr>
              <w:rPr>
                <w:rFonts w:ascii="Arial Narrow" w:hAnsi="Arial Narrow"/>
                <w:sz w:val="20"/>
                <w:szCs w:val="20"/>
              </w:rPr>
            </w:pPr>
          </w:p>
        </w:tc>
        <w:tc>
          <w:tcPr>
            <w:tcW w:w="1640" w:type="dxa"/>
          </w:tcPr>
          <w:p w14:paraId="65A01504" w14:textId="77777777" w:rsidR="00DB5D73" w:rsidRPr="004E332B" w:rsidRDefault="00DB5D73" w:rsidP="00DB5D73">
            <w:pPr>
              <w:rPr>
                <w:rFonts w:ascii="Arial Narrow" w:hAnsi="Arial Narrow"/>
                <w:sz w:val="20"/>
                <w:szCs w:val="20"/>
              </w:rPr>
            </w:pPr>
          </w:p>
        </w:tc>
        <w:tc>
          <w:tcPr>
            <w:tcW w:w="1793" w:type="dxa"/>
          </w:tcPr>
          <w:p w14:paraId="4953223B" w14:textId="77777777" w:rsidR="00DB5D73" w:rsidRPr="004E332B" w:rsidRDefault="00DB5D73" w:rsidP="00DB5D73">
            <w:pPr>
              <w:rPr>
                <w:rFonts w:ascii="Arial Narrow" w:hAnsi="Arial Narrow"/>
                <w:sz w:val="20"/>
                <w:szCs w:val="20"/>
              </w:rPr>
            </w:pPr>
          </w:p>
        </w:tc>
        <w:tc>
          <w:tcPr>
            <w:tcW w:w="1627" w:type="dxa"/>
          </w:tcPr>
          <w:p w14:paraId="1554FADE" w14:textId="77777777" w:rsidR="00DB5D73" w:rsidRPr="00C65088" w:rsidRDefault="00DB5D73" w:rsidP="00DB5D73">
            <w:pPr>
              <w:rPr>
                <w:rFonts w:ascii="Arial Narrow" w:hAnsi="Arial Narrow"/>
                <w:sz w:val="20"/>
                <w:szCs w:val="20"/>
              </w:rPr>
            </w:pPr>
          </w:p>
        </w:tc>
      </w:tr>
      <w:tr w:rsidR="00DB5D73" w:rsidRPr="00C65088" w14:paraId="7F2C5789" w14:textId="77777777" w:rsidTr="00BC3481">
        <w:tc>
          <w:tcPr>
            <w:tcW w:w="627" w:type="dxa"/>
          </w:tcPr>
          <w:p w14:paraId="7AE817E2" w14:textId="6094F8C1" w:rsidR="00DB5D73" w:rsidRDefault="00DB5D73" w:rsidP="00DB5D73">
            <w:pPr>
              <w:jc w:val="center"/>
              <w:rPr>
                <w:rFonts w:ascii="Arial Narrow" w:hAnsi="Arial Narrow"/>
                <w:sz w:val="20"/>
                <w:szCs w:val="20"/>
                <w:lang w:val="en-US"/>
              </w:rPr>
            </w:pPr>
            <w:r>
              <w:rPr>
                <w:rFonts w:ascii="Arial Narrow" w:hAnsi="Arial Narrow"/>
                <w:sz w:val="20"/>
                <w:szCs w:val="20"/>
                <w:lang w:val="en-US"/>
              </w:rPr>
              <w:t>9.6</w:t>
            </w:r>
          </w:p>
        </w:tc>
        <w:tc>
          <w:tcPr>
            <w:tcW w:w="4858" w:type="dxa"/>
          </w:tcPr>
          <w:p w14:paraId="34E93496" w14:textId="25839712" w:rsidR="00DB5D73" w:rsidRDefault="00DB5D73" w:rsidP="00DB5D73">
            <w:pPr>
              <w:rPr>
                <w:rFonts w:ascii="Arial Narrow" w:hAnsi="Arial Narrow"/>
                <w:sz w:val="20"/>
                <w:szCs w:val="20"/>
              </w:rPr>
            </w:pPr>
            <w:r>
              <w:rPr>
                <w:rFonts w:ascii="Arial Narrow" w:hAnsi="Arial Narrow"/>
                <w:sz w:val="20"/>
                <w:szCs w:val="20"/>
              </w:rPr>
              <w:t xml:space="preserve">The 2000 VNBC adequately addresses </w:t>
            </w:r>
            <w:r w:rsidRPr="00CA693E">
              <w:rPr>
                <w:rFonts w:ascii="Arial Narrow" w:hAnsi="Arial Narrow"/>
                <w:b/>
                <w:bCs/>
                <w:sz w:val="20"/>
                <w:szCs w:val="20"/>
              </w:rPr>
              <w:t>NATURAL HAZARD</w:t>
            </w:r>
            <w:r>
              <w:rPr>
                <w:rFonts w:ascii="Arial Narrow" w:hAnsi="Arial Narrow"/>
                <w:sz w:val="20"/>
                <w:szCs w:val="20"/>
              </w:rPr>
              <w:t xml:space="preserve"> events that ensures </w:t>
            </w:r>
            <w:r w:rsidRPr="00CA693E">
              <w:rPr>
                <w:rFonts w:ascii="Arial Narrow" w:hAnsi="Arial Narrow"/>
                <w:b/>
                <w:bCs/>
                <w:sz w:val="20"/>
                <w:szCs w:val="20"/>
              </w:rPr>
              <w:t>DISA</w:t>
            </w:r>
            <w:r>
              <w:rPr>
                <w:rFonts w:ascii="Arial Narrow" w:hAnsi="Arial Narrow"/>
                <w:b/>
                <w:bCs/>
                <w:sz w:val="20"/>
                <w:szCs w:val="20"/>
              </w:rPr>
              <w:t>S</w:t>
            </w:r>
            <w:r w:rsidRPr="00CA693E">
              <w:rPr>
                <w:rFonts w:ascii="Arial Narrow" w:hAnsi="Arial Narrow"/>
                <w:b/>
                <w:bCs/>
                <w:sz w:val="20"/>
                <w:szCs w:val="20"/>
              </w:rPr>
              <w:t>TER RESISTANT CONSTRUCTION</w:t>
            </w:r>
          </w:p>
        </w:tc>
        <w:tc>
          <w:tcPr>
            <w:tcW w:w="1620" w:type="dxa"/>
          </w:tcPr>
          <w:p w14:paraId="71931F27" w14:textId="77777777" w:rsidR="00DB5D73" w:rsidRPr="007365E5" w:rsidRDefault="00DB5D73" w:rsidP="00DB5D73">
            <w:pPr>
              <w:rPr>
                <w:rFonts w:ascii="Arial Narrow" w:hAnsi="Arial Narrow"/>
                <w:sz w:val="20"/>
                <w:szCs w:val="20"/>
              </w:rPr>
            </w:pPr>
          </w:p>
        </w:tc>
        <w:tc>
          <w:tcPr>
            <w:tcW w:w="1600" w:type="dxa"/>
          </w:tcPr>
          <w:p w14:paraId="341F1201" w14:textId="77777777" w:rsidR="00DB5D73" w:rsidRPr="004E332B" w:rsidRDefault="00DB5D73" w:rsidP="00DB5D73">
            <w:pPr>
              <w:rPr>
                <w:rFonts w:ascii="Arial Narrow" w:hAnsi="Arial Narrow"/>
                <w:sz w:val="20"/>
                <w:szCs w:val="20"/>
              </w:rPr>
            </w:pPr>
          </w:p>
        </w:tc>
        <w:tc>
          <w:tcPr>
            <w:tcW w:w="1640" w:type="dxa"/>
          </w:tcPr>
          <w:p w14:paraId="27028D80" w14:textId="77777777" w:rsidR="00DB5D73" w:rsidRPr="004E332B" w:rsidRDefault="00DB5D73" w:rsidP="00DB5D73">
            <w:pPr>
              <w:rPr>
                <w:rFonts w:ascii="Arial Narrow" w:hAnsi="Arial Narrow"/>
                <w:sz w:val="20"/>
                <w:szCs w:val="20"/>
              </w:rPr>
            </w:pPr>
          </w:p>
        </w:tc>
        <w:tc>
          <w:tcPr>
            <w:tcW w:w="1793" w:type="dxa"/>
          </w:tcPr>
          <w:p w14:paraId="27FB38E0" w14:textId="77777777" w:rsidR="00DB5D73" w:rsidRPr="004E332B" w:rsidRDefault="00DB5D73" w:rsidP="00DB5D73">
            <w:pPr>
              <w:rPr>
                <w:rFonts w:ascii="Arial Narrow" w:hAnsi="Arial Narrow"/>
                <w:sz w:val="20"/>
                <w:szCs w:val="20"/>
              </w:rPr>
            </w:pPr>
          </w:p>
        </w:tc>
        <w:tc>
          <w:tcPr>
            <w:tcW w:w="1627" w:type="dxa"/>
          </w:tcPr>
          <w:p w14:paraId="6BC1A6E4" w14:textId="77777777" w:rsidR="00DB5D73" w:rsidRPr="00C65088" w:rsidRDefault="00DB5D73" w:rsidP="00DB5D73">
            <w:pPr>
              <w:rPr>
                <w:rFonts w:ascii="Arial Narrow" w:hAnsi="Arial Narrow"/>
                <w:sz w:val="20"/>
                <w:szCs w:val="20"/>
              </w:rPr>
            </w:pPr>
          </w:p>
        </w:tc>
      </w:tr>
      <w:tr w:rsidR="00DB5D73" w:rsidRPr="00C65088" w14:paraId="07F49921" w14:textId="77777777" w:rsidTr="00BC3481">
        <w:tc>
          <w:tcPr>
            <w:tcW w:w="627" w:type="dxa"/>
          </w:tcPr>
          <w:p w14:paraId="34826DD2" w14:textId="37E622EE" w:rsidR="00DB5D73" w:rsidRDefault="00DB5D73" w:rsidP="00DB5D73">
            <w:pPr>
              <w:jc w:val="center"/>
              <w:rPr>
                <w:rFonts w:ascii="Arial Narrow" w:hAnsi="Arial Narrow"/>
                <w:sz w:val="20"/>
                <w:szCs w:val="20"/>
                <w:lang w:val="en-US"/>
              </w:rPr>
            </w:pPr>
            <w:r>
              <w:rPr>
                <w:rFonts w:ascii="Arial Narrow" w:hAnsi="Arial Narrow"/>
                <w:sz w:val="20"/>
                <w:szCs w:val="20"/>
                <w:lang w:val="en-US"/>
              </w:rPr>
              <w:t>9.7</w:t>
            </w:r>
          </w:p>
        </w:tc>
        <w:tc>
          <w:tcPr>
            <w:tcW w:w="4858" w:type="dxa"/>
          </w:tcPr>
          <w:p w14:paraId="0ABBF04D" w14:textId="6F1EFDC4" w:rsidR="00DB5D73" w:rsidRDefault="00DB5D73" w:rsidP="00DB5D73">
            <w:pPr>
              <w:rPr>
                <w:rFonts w:ascii="Arial Narrow" w:hAnsi="Arial Narrow"/>
                <w:sz w:val="20"/>
                <w:szCs w:val="20"/>
              </w:rPr>
            </w:pPr>
            <w:r>
              <w:rPr>
                <w:rFonts w:ascii="Arial Narrow" w:hAnsi="Arial Narrow"/>
                <w:sz w:val="20"/>
                <w:szCs w:val="20"/>
              </w:rPr>
              <w:t xml:space="preserve">The 2000 VNBC identifies and provides design criteria for </w:t>
            </w:r>
            <w:r w:rsidRPr="00CA693E">
              <w:rPr>
                <w:rFonts w:ascii="Arial Narrow" w:hAnsi="Arial Narrow"/>
                <w:b/>
                <w:bCs/>
                <w:sz w:val="20"/>
                <w:szCs w:val="20"/>
              </w:rPr>
              <w:t>CRITICAL and ESSENTIAL BUILDING INFRASTRUCTURE</w:t>
            </w:r>
            <w:r>
              <w:rPr>
                <w:rFonts w:ascii="Arial Narrow" w:hAnsi="Arial Narrow"/>
                <w:sz w:val="20"/>
                <w:szCs w:val="20"/>
              </w:rPr>
              <w:t xml:space="preserve"> that complies with the national disaster risk management and disaster response plan.</w:t>
            </w:r>
          </w:p>
        </w:tc>
        <w:tc>
          <w:tcPr>
            <w:tcW w:w="1620" w:type="dxa"/>
          </w:tcPr>
          <w:p w14:paraId="66FE79BC" w14:textId="77777777" w:rsidR="00DB5D73" w:rsidRPr="007365E5" w:rsidRDefault="00DB5D73" w:rsidP="00DB5D73">
            <w:pPr>
              <w:rPr>
                <w:rFonts w:ascii="Arial Narrow" w:hAnsi="Arial Narrow"/>
                <w:sz w:val="20"/>
                <w:szCs w:val="20"/>
              </w:rPr>
            </w:pPr>
          </w:p>
        </w:tc>
        <w:tc>
          <w:tcPr>
            <w:tcW w:w="1600" w:type="dxa"/>
          </w:tcPr>
          <w:p w14:paraId="4B91113D" w14:textId="77777777" w:rsidR="00DB5D73" w:rsidRPr="004E332B" w:rsidRDefault="00DB5D73" w:rsidP="00DB5D73">
            <w:pPr>
              <w:rPr>
                <w:rFonts w:ascii="Arial Narrow" w:hAnsi="Arial Narrow"/>
                <w:sz w:val="20"/>
                <w:szCs w:val="20"/>
              </w:rPr>
            </w:pPr>
          </w:p>
        </w:tc>
        <w:tc>
          <w:tcPr>
            <w:tcW w:w="1640" w:type="dxa"/>
          </w:tcPr>
          <w:p w14:paraId="174F393D" w14:textId="77777777" w:rsidR="00DB5D73" w:rsidRPr="004E332B" w:rsidRDefault="00DB5D73" w:rsidP="00DB5D73">
            <w:pPr>
              <w:rPr>
                <w:rFonts w:ascii="Arial Narrow" w:hAnsi="Arial Narrow"/>
                <w:sz w:val="20"/>
                <w:szCs w:val="20"/>
              </w:rPr>
            </w:pPr>
          </w:p>
        </w:tc>
        <w:tc>
          <w:tcPr>
            <w:tcW w:w="1793" w:type="dxa"/>
          </w:tcPr>
          <w:p w14:paraId="55539819" w14:textId="77777777" w:rsidR="00DB5D73" w:rsidRPr="004E332B" w:rsidRDefault="00DB5D73" w:rsidP="00DB5D73">
            <w:pPr>
              <w:rPr>
                <w:rFonts w:ascii="Arial Narrow" w:hAnsi="Arial Narrow"/>
                <w:sz w:val="20"/>
                <w:szCs w:val="20"/>
              </w:rPr>
            </w:pPr>
          </w:p>
        </w:tc>
        <w:tc>
          <w:tcPr>
            <w:tcW w:w="1627" w:type="dxa"/>
          </w:tcPr>
          <w:p w14:paraId="02FEE71B" w14:textId="77777777" w:rsidR="00DB5D73" w:rsidRPr="00C65088" w:rsidRDefault="00DB5D73" w:rsidP="00DB5D73">
            <w:pPr>
              <w:rPr>
                <w:rFonts w:ascii="Arial Narrow" w:hAnsi="Arial Narrow"/>
                <w:sz w:val="20"/>
                <w:szCs w:val="20"/>
              </w:rPr>
            </w:pPr>
          </w:p>
        </w:tc>
      </w:tr>
      <w:tr w:rsidR="00DB5D73" w:rsidRPr="00C65088" w14:paraId="683DF27E" w14:textId="77777777" w:rsidTr="00BC3481">
        <w:tc>
          <w:tcPr>
            <w:tcW w:w="627" w:type="dxa"/>
          </w:tcPr>
          <w:p w14:paraId="7594B2B8" w14:textId="09001208" w:rsidR="00DB5D73" w:rsidRDefault="00DB5D73" w:rsidP="00DB5D73">
            <w:pPr>
              <w:jc w:val="center"/>
              <w:rPr>
                <w:rFonts w:ascii="Arial Narrow" w:hAnsi="Arial Narrow"/>
                <w:sz w:val="20"/>
                <w:szCs w:val="20"/>
                <w:lang w:val="en-US"/>
              </w:rPr>
            </w:pPr>
            <w:r>
              <w:rPr>
                <w:rFonts w:ascii="Arial Narrow" w:hAnsi="Arial Narrow"/>
                <w:sz w:val="20"/>
                <w:szCs w:val="20"/>
                <w:lang w:val="en-US"/>
              </w:rPr>
              <w:t>9.8</w:t>
            </w:r>
          </w:p>
        </w:tc>
        <w:tc>
          <w:tcPr>
            <w:tcW w:w="4858" w:type="dxa"/>
          </w:tcPr>
          <w:p w14:paraId="649935DA" w14:textId="7FD45A21" w:rsidR="00DB5D73" w:rsidRDefault="00DB5D73" w:rsidP="00DB5D73">
            <w:pPr>
              <w:rPr>
                <w:rFonts w:ascii="Arial Narrow" w:hAnsi="Arial Narrow"/>
                <w:sz w:val="20"/>
                <w:szCs w:val="20"/>
              </w:rPr>
            </w:pPr>
            <w:r>
              <w:rPr>
                <w:rFonts w:ascii="Arial Narrow" w:hAnsi="Arial Narrow"/>
                <w:sz w:val="20"/>
                <w:szCs w:val="20"/>
              </w:rPr>
              <w:t xml:space="preserve">The 2000 VNBC integrates </w:t>
            </w:r>
            <w:r w:rsidRPr="00CA693E">
              <w:rPr>
                <w:rFonts w:ascii="Arial Narrow" w:hAnsi="Arial Narrow"/>
                <w:b/>
                <w:bCs/>
                <w:sz w:val="20"/>
                <w:szCs w:val="20"/>
              </w:rPr>
              <w:t>CLIMATE CHANGE MITIGATION</w:t>
            </w:r>
            <w:r>
              <w:rPr>
                <w:rFonts w:ascii="Arial Narrow" w:hAnsi="Arial Narrow"/>
                <w:b/>
                <w:bCs/>
                <w:sz w:val="20"/>
                <w:szCs w:val="20"/>
              </w:rPr>
              <w:t xml:space="preserve"> and APAPTION</w:t>
            </w:r>
            <w:r>
              <w:rPr>
                <w:rFonts w:ascii="Arial Narrow" w:hAnsi="Arial Narrow"/>
                <w:sz w:val="20"/>
                <w:szCs w:val="20"/>
              </w:rPr>
              <w:t xml:space="preserve"> measures to reduce </w:t>
            </w:r>
            <w:r w:rsidRPr="006032CA">
              <w:rPr>
                <w:rFonts w:ascii="Arial Narrow" w:hAnsi="Arial Narrow"/>
                <w:sz w:val="20"/>
                <w:szCs w:val="20"/>
              </w:rPr>
              <w:t>climate</w:t>
            </w:r>
            <w:r>
              <w:rPr>
                <w:rFonts w:ascii="Arial Narrow" w:hAnsi="Arial Narrow"/>
                <w:sz w:val="20"/>
                <w:szCs w:val="20"/>
              </w:rPr>
              <w:t xml:space="preserve"> change.</w:t>
            </w:r>
          </w:p>
        </w:tc>
        <w:tc>
          <w:tcPr>
            <w:tcW w:w="1620" w:type="dxa"/>
          </w:tcPr>
          <w:p w14:paraId="64B3D385" w14:textId="77777777" w:rsidR="00DB5D73" w:rsidRPr="007365E5" w:rsidRDefault="00DB5D73" w:rsidP="00DB5D73">
            <w:pPr>
              <w:rPr>
                <w:rFonts w:ascii="Arial Narrow" w:hAnsi="Arial Narrow"/>
                <w:sz w:val="20"/>
                <w:szCs w:val="20"/>
              </w:rPr>
            </w:pPr>
          </w:p>
        </w:tc>
        <w:tc>
          <w:tcPr>
            <w:tcW w:w="1600" w:type="dxa"/>
          </w:tcPr>
          <w:p w14:paraId="61C681A9" w14:textId="77777777" w:rsidR="00DB5D73" w:rsidRPr="004E332B" w:rsidRDefault="00DB5D73" w:rsidP="00DB5D73">
            <w:pPr>
              <w:rPr>
                <w:rFonts w:ascii="Arial Narrow" w:hAnsi="Arial Narrow"/>
                <w:sz w:val="20"/>
                <w:szCs w:val="20"/>
              </w:rPr>
            </w:pPr>
          </w:p>
        </w:tc>
        <w:tc>
          <w:tcPr>
            <w:tcW w:w="1640" w:type="dxa"/>
          </w:tcPr>
          <w:p w14:paraId="17692343" w14:textId="77777777" w:rsidR="00DB5D73" w:rsidRPr="004E332B" w:rsidRDefault="00DB5D73" w:rsidP="00DB5D73">
            <w:pPr>
              <w:rPr>
                <w:rFonts w:ascii="Arial Narrow" w:hAnsi="Arial Narrow"/>
                <w:sz w:val="20"/>
                <w:szCs w:val="20"/>
              </w:rPr>
            </w:pPr>
          </w:p>
        </w:tc>
        <w:tc>
          <w:tcPr>
            <w:tcW w:w="1793" w:type="dxa"/>
          </w:tcPr>
          <w:p w14:paraId="377A8646" w14:textId="77777777" w:rsidR="00DB5D73" w:rsidRPr="004E332B" w:rsidRDefault="00DB5D73" w:rsidP="00DB5D73">
            <w:pPr>
              <w:rPr>
                <w:rFonts w:ascii="Arial Narrow" w:hAnsi="Arial Narrow"/>
                <w:sz w:val="20"/>
                <w:szCs w:val="20"/>
              </w:rPr>
            </w:pPr>
          </w:p>
        </w:tc>
        <w:tc>
          <w:tcPr>
            <w:tcW w:w="1627" w:type="dxa"/>
          </w:tcPr>
          <w:p w14:paraId="727E0976" w14:textId="77777777" w:rsidR="00DB5D73" w:rsidRPr="00C65088" w:rsidRDefault="00DB5D73" w:rsidP="00DB5D73">
            <w:pPr>
              <w:rPr>
                <w:rFonts w:ascii="Arial Narrow" w:hAnsi="Arial Narrow"/>
                <w:sz w:val="20"/>
                <w:szCs w:val="20"/>
              </w:rPr>
            </w:pPr>
          </w:p>
        </w:tc>
      </w:tr>
      <w:tr w:rsidR="00DB5D73" w:rsidRPr="00C65088" w14:paraId="1F9072C4" w14:textId="77777777" w:rsidTr="00BC3481">
        <w:tc>
          <w:tcPr>
            <w:tcW w:w="627" w:type="dxa"/>
          </w:tcPr>
          <w:p w14:paraId="28C49CA8" w14:textId="62C061EB" w:rsidR="00DB5D73" w:rsidRDefault="00DB5D73" w:rsidP="00DB5D73">
            <w:pPr>
              <w:jc w:val="center"/>
              <w:rPr>
                <w:rFonts w:ascii="Arial Narrow" w:hAnsi="Arial Narrow"/>
                <w:sz w:val="20"/>
                <w:szCs w:val="20"/>
                <w:lang w:val="en-US"/>
              </w:rPr>
            </w:pPr>
            <w:r>
              <w:rPr>
                <w:rFonts w:ascii="Arial Narrow" w:hAnsi="Arial Narrow"/>
                <w:sz w:val="20"/>
                <w:szCs w:val="20"/>
                <w:lang w:val="en-US"/>
              </w:rPr>
              <w:t>9.9</w:t>
            </w:r>
          </w:p>
        </w:tc>
        <w:tc>
          <w:tcPr>
            <w:tcW w:w="4858" w:type="dxa"/>
          </w:tcPr>
          <w:p w14:paraId="19BA8F5B" w14:textId="15EDB56D" w:rsidR="00DB5D73" w:rsidRDefault="00DB5D73" w:rsidP="00DB5D73">
            <w:pPr>
              <w:rPr>
                <w:rFonts w:ascii="Arial Narrow" w:hAnsi="Arial Narrow"/>
                <w:sz w:val="20"/>
                <w:szCs w:val="20"/>
              </w:rPr>
            </w:pPr>
            <w:r>
              <w:rPr>
                <w:rFonts w:ascii="Arial Narrow" w:hAnsi="Arial Narrow"/>
                <w:sz w:val="20"/>
                <w:szCs w:val="20"/>
              </w:rPr>
              <w:t xml:space="preserve">The 2000 VNBC adequately integrates appropriate </w:t>
            </w:r>
            <w:r>
              <w:rPr>
                <w:rFonts w:ascii="Arial Narrow" w:hAnsi="Arial Narrow"/>
                <w:b/>
                <w:bCs/>
                <w:sz w:val="20"/>
                <w:szCs w:val="20"/>
              </w:rPr>
              <w:t>ELECTRICAL</w:t>
            </w:r>
            <w:r>
              <w:rPr>
                <w:rFonts w:ascii="Arial Narrow" w:hAnsi="Arial Narrow"/>
                <w:sz w:val="20"/>
                <w:szCs w:val="20"/>
              </w:rPr>
              <w:t xml:space="preserve"> design and construction requirements</w:t>
            </w:r>
          </w:p>
        </w:tc>
        <w:tc>
          <w:tcPr>
            <w:tcW w:w="1620" w:type="dxa"/>
          </w:tcPr>
          <w:p w14:paraId="251A63FC" w14:textId="77777777" w:rsidR="00DB5D73" w:rsidRPr="007365E5" w:rsidRDefault="00DB5D73" w:rsidP="00DB5D73">
            <w:pPr>
              <w:rPr>
                <w:rFonts w:ascii="Arial Narrow" w:hAnsi="Arial Narrow"/>
                <w:sz w:val="20"/>
                <w:szCs w:val="20"/>
              </w:rPr>
            </w:pPr>
          </w:p>
        </w:tc>
        <w:tc>
          <w:tcPr>
            <w:tcW w:w="1600" w:type="dxa"/>
          </w:tcPr>
          <w:p w14:paraId="007A90CB" w14:textId="77777777" w:rsidR="00DB5D73" w:rsidRPr="004E332B" w:rsidRDefault="00DB5D73" w:rsidP="00DB5D73">
            <w:pPr>
              <w:rPr>
                <w:rFonts w:ascii="Arial Narrow" w:hAnsi="Arial Narrow"/>
                <w:sz w:val="20"/>
                <w:szCs w:val="20"/>
              </w:rPr>
            </w:pPr>
          </w:p>
        </w:tc>
        <w:tc>
          <w:tcPr>
            <w:tcW w:w="1640" w:type="dxa"/>
          </w:tcPr>
          <w:p w14:paraId="791171D7" w14:textId="77777777" w:rsidR="00DB5D73" w:rsidRPr="004E332B" w:rsidRDefault="00DB5D73" w:rsidP="00DB5D73">
            <w:pPr>
              <w:rPr>
                <w:rFonts w:ascii="Arial Narrow" w:hAnsi="Arial Narrow"/>
                <w:sz w:val="20"/>
                <w:szCs w:val="20"/>
              </w:rPr>
            </w:pPr>
          </w:p>
        </w:tc>
        <w:tc>
          <w:tcPr>
            <w:tcW w:w="1793" w:type="dxa"/>
          </w:tcPr>
          <w:p w14:paraId="2D494ADB" w14:textId="77777777" w:rsidR="00DB5D73" w:rsidRPr="004E332B" w:rsidRDefault="00DB5D73" w:rsidP="00DB5D73">
            <w:pPr>
              <w:rPr>
                <w:rFonts w:ascii="Arial Narrow" w:hAnsi="Arial Narrow"/>
                <w:sz w:val="20"/>
                <w:szCs w:val="20"/>
              </w:rPr>
            </w:pPr>
          </w:p>
        </w:tc>
        <w:tc>
          <w:tcPr>
            <w:tcW w:w="1627" w:type="dxa"/>
          </w:tcPr>
          <w:p w14:paraId="6FC97B6A" w14:textId="77777777" w:rsidR="00DB5D73" w:rsidRPr="00C65088" w:rsidRDefault="00DB5D73" w:rsidP="00DB5D73">
            <w:pPr>
              <w:rPr>
                <w:rFonts w:ascii="Arial Narrow" w:hAnsi="Arial Narrow"/>
                <w:sz w:val="20"/>
                <w:szCs w:val="20"/>
              </w:rPr>
            </w:pPr>
          </w:p>
        </w:tc>
      </w:tr>
      <w:tr w:rsidR="00DB5D73" w:rsidRPr="00C65088" w14:paraId="6F285A6E" w14:textId="77777777" w:rsidTr="00BC3481">
        <w:tc>
          <w:tcPr>
            <w:tcW w:w="627" w:type="dxa"/>
          </w:tcPr>
          <w:p w14:paraId="6144A0BF" w14:textId="09796A3D" w:rsidR="00DB5D73" w:rsidRDefault="00DB5D73" w:rsidP="00DB5D73">
            <w:pPr>
              <w:jc w:val="center"/>
              <w:rPr>
                <w:rFonts w:ascii="Arial Narrow" w:hAnsi="Arial Narrow"/>
                <w:sz w:val="20"/>
                <w:szCs w:val="20"/>
                <w:lang w:val="en-US"/>
              </w:rPr>
            </w:pPr>
            <w:r>
              <w:rPr>
                <w:rFonts w:ascii="Arial Narrow" w:hAnsi="Arial Narrow"/>
                <w:sz w:val="20"/>
                <w:szCs w:val="20"/>
                <w:lang w:val="en-US"/>
              </w:rPr>
              <w:t>9.10</w:t>
            </w:r>
          </w:p>
        </w:tc>
        <w:tc>
          <w:tcPr>
            <w:tcW w:w="4858" w:type="dxa"/>
          </w:tcPr>
          <w:p w14:paraId="20D7970E" w14:textId="1CA8A141" w:rsidR="00DB5D73" w:rsidRDefault="00DB5D73" w:rsidP="00DB5D73">
            <w:pPr>
              <w:rPr>
                <w:rFonts w:ascii="Arial Narrow" w:hAnsi="Arial Narrow"/>
                <w:sz w:val="20"/>
                <w:szCs w:val="20"/>
              </w:rPr>
            </w:pPr>
            <w:r>
              <w:rPr>
                <w:rFonts w:ascii="Arial Narrow" w:hAnsi="Arial Narrow"/>
                <w:sz w:val="20"/>
                <w:szCs w:val="20"/>
              </w:rPr>
              <w:t xml:space="preserve">The 2000 VNBC adequately integrates </w:t>
            </w:r>
            <w:r>
              <w:rPr>
                <w:rFonts w:ascii="Arial Narrow" w:hAnsi="Arial Narrow"/>
                <w:b/>
                <w:bCs/>
                <w:sz w:val="20"/>
                <w:szCs w:val="20"/>
              </w:rPr>
              <w:t>BUILDING ENERGY EFFICIENC</w:t>
            </w:r>
            <w:r w:rsidRPr="00312CE7">
              <w:rPr>
                <w:rFonts w:ascii="Arial Narrow" w:hAnsi="Arial Narrow"/>
                <w:b/>
                <w:bCs/>
                <w:sz w:val="20"/>
                <w:szCs w:val="20"/>
              </w:rPr>
              <w:t>Y</w:t>
            </w:r>
            <w:r w:rsidRPr="00CA693E">
              <w:rPr>
                <w:rFonts w:ascii="Arial Narrow" w:hAnsi="Arial Narrow"/>
                <w:b/>
                <w:bCs/>
                <w:sz w:val="20"/>
                <w:szCs w:val="20"/>
              </w:rPr>
              <w:t xml:space="preserve"> &amp; RENEWABLE ENERGY</w:t>
            </w:r>
          </w:p>
        </w:tc>
        <w:tc>
          <w:tcPr>
            <w:tcW w:w="1620" w:type="dxa"/>
          </w:tcPr>
          <w:p w14:paraId="09CABB7F" w14:textId="77777777" w:rsidR="00DB5D73" w:rsidRPr="007365E5" w:rsidRDefault="00DB5D73" w:rsidP="00DB5D73">
            <w:pPr>
              <w:rPr>
                <w:rFonts w:ascii="Arial Narrow" w:hAnsi="Arial Narrow"/>
                <w:sz w:val="20"/>
                <w:szCs w:val="20"/>
              </w:rPr>
            </w:pPr>
          </w:p>
        </w:tc>
        <w:tc>
          <w:tcPr>
            <w:tcW w:w="1600" w:type="dxa"/>
          </w:tcPr>
          <w:p w14:paraId="4187AE95" w14:textId="77777777" w:rsidR="00DB5D73" w:rsidRPr="004E332B" w:rsidRDefault="00DB5D73" w:rsidP="00DB5D73">
            <w:pPr>
              <w:rPr>
                <w:rFonts w:ascii="Arial Narrow" w:hAnsi="Arial Narrow"/>
                <w:sz w:val="20"/>
                <w:szCs w:val="20"/>
              </w:rPr>
            </w:pPr>
          </w:p>
        </w:tc>
        <w:tc>
          <w:tcPr>
            <w:tcW w:w="1640" w:type="dxa"/>
          </w:tcPr>
          <w:p w14:paraId="0D4173DB" w14:textId="77777777" w:rsidR="00DB5D73" w:rsidRPr="004E332B" w:rsidRDefault="00DB5D73" w:rsidP="00DB5D73">
            <w:pPr>
              <w:rPr>
                <w:rFonts w:ascii="Arial Narrow" w:hAnsi="Arial Narrow"/>
                <w:sz w:val="20"/>
                <w:szCs w:val="20"/>
              </w:rPr>
            </w:pPr>
          </w:p>
        </w:tc>
        <w:tc>
          <w:tcPr>
            <w:tcW w:w="1793" w:type="dxa"/>
          </w:tcPr>
          <w:p w14:paraId="2306575A" w14:textId="77777777" w:rsidR="00DB5D73" w:rsidRPr="004E332B" w:rsidRDefault="00DB5D73" w:rsidP="00DB5D73">
            <w:pPr>
              <w:rPr>
                <w:rFonts w:ascii="Arial Narrow" w:hAnsi="Arial Narrow"/>
                <w:sz w:val="20"/>
                <w:szCs w:val="20"/>
              </w:rPr>
            </w:pPr>
          </w:p>
        </w:tc>
        <w:tc>
          <w:tcPr>
            <w:tcW w:w="1627" w:type="dxa"/>
          </w:tcPr>
          <w:p w14:paraId="4551D36A" w14:textId="77777777" w:rsidR="00DB5D73" w:rsidRPr="00C65088" w:rsidRDefault="00DB5D73" w:rsidP="00DB5D73">
            <w:pPr>
              <w:rPr>
                <w:rFonts w:ascii="Arial Narrow" w:hAnsi="Arial Narrow"/>
                <w:sz w:val="20"/>
                <w:szCs w:val="20"/>
              </w:rPr>
            </w:pPr>
          </w:p>
        </w:tc>
      </w:tr>
      <w:tr w:rsidR="00DB5D73" w:rsidRPr="00C65088" w14:paraId="51041B6D" w14:textId="77777777" w:rsidTr="00BC3481">
        <w:tc>
          <w:tcPr>
            <w:tcW w:w="627" w:type="dxa"/>
          </w:tcPr>
          <w:p w14:paraId="296E08C7" w14:textId="11ED4EED" w:rsidR="00DB5D73" w:rsidRDefault="00DB5D73" w:rsidP="00DB5D73">
            <w:pPr>
              <w:jc w:val="center"/>
              <w:rPr>
                <w:rFonts w:ascii="Arial Narrow" w:hAnsi="Arial Narrow"/>
                <w:sz w:val="20"/>
                <w:szCs w:val="20"/>
                <w:lang w:val="en-US"/>
              </w:rPr>
            </w:pPr>
            <w:r>
              <w:rPr>
                <w:rFonts w:ascii="Arial Narrow" w:hAnsi="Arial Narrow"/>
                <w:sz w:val="20"/>
                <w:szCs w:val="20"/>
                <w:lang w:val="en-US"/>
              </w:rPr>
              <w:t>9.11</w:t>
            </w:r>
          </w:p>
        </w:tc>
        <w:tc>
          <w:tcPr>
            <w:tcW w:w="4858" w:type="dxa"/>
          </w:tcPr>
          <w:p w14:paraId="7D537F26" w14:textId="668D0137" w:rsidR="00DB5D73" w:rsidRDefault="00DB5D73" w:rsidP="00DB5D73">
            <w:pPr>
              <w:rPr>
                <w:rFonts w:ascii="Arial Narrow" w:hAnsi="Arial Narrow"/>
                <w:sz w:val="20"/>
                <w:szCs w:val="20"/>
              </w:rPr>
            </w:pPr>
            <w:r>
              <w:rPr>
                <w:rFonts w:ascii="Arial Narrow" w:hAnsi="Arial Narrow"/>
                <w:sz w:val="20"/>
                <w:szCs w:val="20"/>
              </w:rPr>
              <w:t xml:space="preserve">The 2000 VNBC adequately integrates </w:t>
            </w:r>
            <w:r w:rsidRPr="00CA693E">
              <w:rPr>
                <w:rFonts w:ascii="Arial Narrow" w:hAnsi="Arial Narrow"/>
                <w:b/>
                <w:bCs/>
                <w:sz w:val="20"/>
                <w:szCs w:val="20"/>
              </w:rPr>
              <w:t xml:space="preserve">RAIN </w:t>
            </w:r>
            <w:r>
              <w:rPr>
                <w:rFonts w:ascii="Arial Narrow" w:hAnsi="Arial Narrow"/>
                <w:b/>
                <w:bCs/>
                <w:sz w:val="20"/>
                <w:szCs w:val="20"/>
              </w:rPr>
              <w:t>WATER COLLECTION &amp; WATER CONSERVATION</w:t>
            </w:r>
          </w:p>
        </w:tc>
        <w:tc>
          <w:tcPr>
            <w:tcW w:w="1620" w:type="dxa"/>
          </w:tcPr>
          <w:p w14:paraId="0741D23D" w14:textId="77777777" w:rsidR="00DB5D73" w:rsidRPr="007365E5" w:rsidRDefault="00DB5D73" w:rsidP="00DB5D73">
            <w:pPr>
              <w:rPr>
                <w:rFonts w:ascii="Arial Narrow" w:hAnsi="Arial Narrow"/>
                <w:sz w:val="20"/>
                <w:szCs w:val="20"/>
              </w:rPr>
            </w:pPr>
          </w:p>
        </w:tc>
        <w:tc>
          <w:tcPr>
            <w:tcW w:w="1600" w:type="dxa"/>
          </w:tcPr>
          <w:p w14:paraId="032B2456" w14:textId="77777777" w:rsidR="00DB5D73" w:rsidRPr="004E332B" w:rsidRDefault="00DB5D73" w:rsidP="00DB5D73">
            <w:pPr>
              <w:rPr>
                <w:rFonts w:ascii="Arial Narrow" w:hAnsi="Arial Narrow"/>
                <w:sz w:val="20"/>
                <w:szCs w:val="20"/>
              </w:rPr>
            </w:pPr>
          </w:p>
        </w:tc>
        <w:tc>
          <w:tcPr>
            <w:tcW w:w="1640" w:type="dxa"/>
          </w:tcPr>
          <w:p w14:paraId="291DB73C" w14:textId="77777777" w:rsidR="00DB5D73" w:rsidRPr="004E332B" w:rsidRDefault="00DB5D73" w:rsidP="00DB5D73">
            <w:pPr>
              <w:rPr>
                <w:rFonts w:ascii="Arial Narrow" w:hAnsi="Arial Narrow"/>
                <w:sz w:val="20"/>
                <w:szCs w:val="20"/>
              </w:rPr>
            </w:pPr>
          </w:p>
        </w:tc>
        <w:tc>
          <w:tcPr>
            <w:tcW w:w="1793" w:type="dxa"/>
          </w:tcPr>
          <w:p w14:paraId="740B30EB" w14:textId="77777777" w:rsidR="00DB5D73" w:rsidRPr="004E332B" w:rsidRDefault="00DB5D73" w:rsidP="00DB5D73">
            <w:pPr>
              <w:rPr>
                <w:rFonts w:ascii="Arial Narrow" w:hAnsi="Arial Narrow"/>
                <w:sz w:val="20"/>
                <w:szCs w:val="20"/>
              </w:rPr>
            </w:pPr>
          </w:p>
        </w:tc>
        <w:tc>
          <w:tcPr>
            <w:tcW w:w="1627" w:type="dxa"/>
          </w:tcPr>
          <w:p w14:paraId="6C609A15" w14:textId="77777777" w:rsidR="00DB5D73" w:rsidRPr="00C65088" w:rsidRDefault="00DB5D73" w:rsidP="00DB5D73">
            <w:pPr>
              <w:rPr>
                <w:rFonts w:ascii="Arial Narrow" w:hAnsi="Arial Narrow"/>
                <w:sz w:val="20"/>
                <w:szCs w:val="20"/>
              </w:rPr>
            </w:pPr>
          </w:p>
        </w:tc>
      </w:tr>
      <w:tr w:rsidR="00DB5D73" w:rsidRPr="00C65088" w14:paraId="5F2EBB0C" w14:textId="77777777" w:rsidTr="00BC3481">
        <w:tc>
          <w:tcPr>
            <w:tcW w:w="627" w:type="dxa"/>
          </w:tcPr>
          <w:p w14:paraId="416FD7CB" w14:textId="57F98661" w:rsidR="00DB5D73" w:rsidRDefault="00DB5D73" w:rsidP="00DB5D73">
            <w:pPr>
              <w:jc w:val="center"/>
              <w:rPr>
                <w:rFonts w:ascii="Arial Narrow" w:hAnsi="Arial Narrow"/>
                <w:sz w:val="20"/>
                <w:szCs w:val="20"/>
                <w:lang w:val="en-US"/>
              </w:rPr>
            </w:pPr>
            <w:r>
              <w:rPr>
                <w:rFonts w:ascii="Arial Narrow" w:hAnsi="Arial Narrow"/>
                <w:sz w:val="20"/>
                <w:szCs w:val="20"/>
                <w:lang w:val="en-US"/>
              </w:rPr>
              <w:t>9.12</w:t>
            </w:r>
          </w:p>
        </w:tc>
        <w:tc>
          <w:tcPr>
            <w:tcW w:w="4858" w:type="dxa"/>
          </w:tcPr>
          <w:p w14:paraId="7AB66886" w14:textId="6089A144" w:rsidR="00DB5D73" w:rsidRDefault="00DB5D73" w:rsidP="00DB5D73">
            <w:pPr>
              <w:rPr>
                <w:rFonts w:ascii="Arial Narrow" w:hAnsi="Arial Narrow"/>
                <w:sz w:val="20"/>
                <w:szCs w:val="20"/>
              </w:rPr>
            </w:pPr>
            <w:r>
              <w:rPr>
                <w:rFonts w:ascii="Arial Narrow" w:hAnsi="Arial Narrow"/>
                <w:sz w:val="20"/>
                <w:szCs w:val="20"/>
              </w:rPr>
              <w:t xml:space="preserve">The 2000 VNBC adequately integrates appropriate </w:t>
            </w:r>
            <w:r w:rsidRPr="00CA693E">
              <w:rPr>
                <w:rFonts w:ascii="Arial Narrow" w:hAnsi="Arial Narrow"/>
                <w:b/>
                <w:bCs/>
                <w:sz w:val="20"/>
                <w:szCs w:val="20"/>
              </w:rPr>
              <w:t>SEWAGE &amp; SANITATION</w:t>
            </w:r>
            <w:r>
              <w:rPr>
                <w:rFonts w:ascii="Arial Narrow" w:hAnsi="Arial Narrow"/>
                <w:sz w:val="20"/>
                <w:szCs w:val="20"/>
              </w:rPr>
              <w:t xml:space="preserve"> design and construction requirements</w:t>
            </w:r>
          </w:p>
        </w:tc>
        <w:tc>
          <w:tcPr>
            <w:tcW w:w="1620" w:type="dxa"/>
          </w:tcPr>
          <w:p w14:paraId="42D4DE75" w14:textId="77777777" w:rsidR="00DB5D73" w:rsidRPr="007365E5" w:rsidRDefault="00DB5D73" w:rsidP="00DB5D73">
            <w:pPr>
              <w:rPr>
                <w:rFonts w:ascii="Arial Narrow" w:hAnsi="Arial Narrow"/>
                <w:sz w:val="20"/>
                <w:szCs w:val="20"/>
              </w:rPr>
            </w:pPr>
          </w:p>
        </w:tc>
        <w:tc>
          <w:tcPr>
            <w:tcW w:w="1600" w:type="dxa"/>
          </w:tcPr>
          <w:p w14:paraId="7B66F90E" w14:textId="77777777" w:rsidR="00DB5D73" w:rsidRPr="004E332B" w:rsidRDefault="00DB5D73" w:rsidP="00DB5D73">
            <w:pPr>
              <w:rPr>
                <w:rFonts w:ascii="Arial Narrow" w:hAnsi="Arial Narrow"/>
                <w:sz w:val="20"/>
                <w:szCs w:val="20"/>
              </w:rPr>
            </w:pPr>
          </w:p>
        </w:tc>
        <w:tc>
          <w:tcPr>
            <w:tcW w:w="1640" w:type="dxa"/>
          </w:tcPr>
          <w:p w14:paraId="386D8406" w14:textId="77777777" w:rsidR="00DB5D73" w:rsidRPr="004E332B" w:rsidRDefault="00DB5D73" w:rsidP="00DB5D73">
            <w:pPr>
              <w:rPr>
                <w:rFonts w:ascii="Arial Narrow" w:hAnsi="Arial Narrow"/>
                <w:sz w:val="20"/>
                <w:szCs w:val="20"/>
              </w:rPr>
            </w:pPr>
          </w:p>
        </w:tc>
        <w:tc>
          <w:tcPr>
            <w:tcW w:w="1793" w:type="dxa"/>
          </w:tcPr>
          <w:p w14:paraId="5C6EB06C" w14:textId="77777777" w:rsidR="00DB5D73" w:rsidRPr="004E332B" w:rsidRDefault="00DB5D73" w:rsidP="00DB5D73">
            <w:pPr>
              <w:rPr>
                <w:rFonts w:ascii="Arial Narrow" w:hAnsi="Arial Narrow"/>
                <w:sz w:val="20"/>
                <w:szCs w:val="20"/>
              </w:rPr>
            </w:pPr>
          </w:p>
        </w:tc>
        <w:tc>
          <w:tcPr>
            <w:tcW w:w="1627" w:type="dxa"/>
          </w:tcPr>
          <w:p w14:paraId="1D72FBB3" w14:textId="77777777" w:rsidR="00DB5D73" w:rsidRPr="00C65088" w:rsidRDefault="00DB5D73" w:rsidP="00DB5D73">
            <w:pPr>
              <w:rPr>
                <w:rFonts w:ascii="Arial Narrow" w:hAnsi="Arial Narrow"/>
                <w:sz w:val="20"/>
                <w:szCs w:val="20"/>
              </w:rPr>
            </w:pPr>
          </w:p>
        </w:tc>
      </w:tr>
      <w:tr w:rsidR="00DB5D73" w:rsidRPr="00C65088" w14:paraId="78AE7401" w14:textId="77777777" w:rsidTr="00BC3481">
        <w:tc>
          <w:tcPr>
            <w:tcW w:w="627" w:type="dxa"/>
          </w:tcPr>
          <w:p w14:paraId="42A31F05" w14:textId="1AA51E7E" w:rsidR="00DB5D73" w:rsidRDefault="00DB5D73" w:rsidP="00DB5D73">
            <w:pPr>
              <w:jc w:val="center"/>
              <w:rPr>
                <w:rFonts w:ascii="Arial Narrow" w:hAnsi="Arial Narrow"/>
                <w:sz w:val="20"/>
                <w:szCs w:val="20"/>
                <w:lang w:val="en-US"/>
              </w:rPr>
            </w:pPr>
            <w:r>
              <w:rPr>
                <w:rFonts w:ascii="Arial Narrow" w:hAnsi="Arial Narrow"/>
                <w:sz w:val="20"/>
                <w:szCs w:val="20"/>
                <w:lang w:val="en-US"/>
              </w:rPr>
              <w:t>9.13</w:t>
            </w:r>
          </w:p>
        </w:tc>
        <w:tc>
          <w:tcPr>
            <w:tcW w:w="4858" w:type="dxa"/>
          </w:tcPr>
          <w:p w14:paraId="06E9EBDF" w14:textId="7E0F7862" w:rsidR="00DB5D73" w:rsidRDefault="00DB5D73" w:rsidP="00DB5D73">
            <w:pPr>
              <w:rPr>
                <w:rFonts w:ascii="Arial Narrow" w:hAnsi="Arial Narrow"/>
                <w:sz w:val="20"/>
                <w:szCs w:val="20"/>
              </w:rPr>
            </w:pPr>
            <w:r w:rsidRPr="00726023">
              <w:rPr>
                <w:rFonts w:ascii="Arial Narrow" w:hAnsi="Arial Narrow"/>
                <w:sz w:val="20"/>
                <w:szCs w:val="20"/>
              </w:rPr>
              <w:t xml:space="preserve">The </w:t>
            </w:r>
            <w:r>
              <w:rPr>
                <w:rFonts w:ascii="Arial Narrow" w:hAnsi="Arial Narrow"/>
                <w:sz w:val="20"/>
                <w:szCs w:val="20"/>
              </w:rPr>
              <w:t xml:space="preserve">2000 </w:t>
            </w:r>
            <w:r w:rsidRPr="00726023">
              <w:rPr>
                <w:rFonts w:ascii="Arial Narrow" w:hAnsi="Arial Narrow"/>
                <w:sz w:val="20"/>
                <w:szCs w:val="20"/>
              </w:rPr>
              <w:t>VNBC adequately addresses</w:t>
            </w:r>
            <w:r>
              <w:rPr>
                <w:rFonts w:ascii="Arial Narrow" w:hAnsi="Arial Narrow"/>
                <w:b/>
                <w:bCs/>
                <w:sz w:val="20"/>
                <w:szCs w:val="20"/>
              </w:rPr>
              <w:t xml:space="preserve"> </w:t>
            </w:r>
            <w:r w:rsidRPr="006032CA">
              <w:rPr>
                <w:rFonts w:ascii="Arial Narrow" w:hAnsi="Arial Narrow"/>
                <w:b/>
                <w:bCs/>
                <w:sz w:val="20"/>
                <w:szCs w:val="20"/>
              </w:rPr>
              <w:t>ACCESS</w:t>
            </w:r>
            <w:r>
              <w:rPr>
                <w:rFonts w:ascii="Arial Narrow" w:hAnsi="Arial Narrow"/>
                <w:b/>
                <w:bCs/>
                <w:sz w:val="20"/>
                <w:szCs w:val="20"/>
              </w:rPr>
              <w:t xml:space="preserve">IBILITY </w:t>
            </w:r>
            <w:r w:rsidRPr="006032CA">
              <w:rPr>
                <w:rFonts w:ascii="Arial Narrow" w:hAnsi="Arial Narrow"/>
                <w:sz w:val="20"/>
                <w:szCs w:val="20"/>
              </w:rPr>
              <w:t xml:space="preserve">&amp; </w:t>
            </w:r>
            <w:r>
              <w:rPr>
                <w:rFonts w:ascii="Arial Narrow" w:hAnsi="Arial Narrow"/>
                <w:sz w:val="20"/>
                <w:szCs w:val="20"/>
              </w:rPr>
              <w:t xml:space="preserve">limits </w:t>
            </w:r>
            <w:r w:rsidRPr="006032CA">
              <w:rPr>
                <w:rFonts w:ascii="Arial Narrow" w:hAnsi="Arial Narrow"/>
                <w:sz w:val="20"/>
                <w:szCs w:val="20"/>
              </w:rPr>
              <w:t>unsafe / unfriendly designs</w:t>
            </w:r>
            <w:r>
              <w:rPr>
                <w:rFonts w:ascii="Arial Narrow" w:hAnsi="Arial Narrow"/>
                <w:sz w:val="20"/>
                <w:szCs w:val="20"/>
              </w:rPr>
              <w:t xml:space="preserve"> for persons with disabilities and persons with reduced mobility.</w:t>
            </w:r>
          </w:p>
        </w:tc>
        <w:tc>
          <w:tcPr>
            <w:tcW w:w="1620" w:type="dxa"/>
          </w:tcPr>
          <w:p w14:paraId="570A7073" w14:textId="77777777" w:rsidR="00DB5D73" w:rsidRPr="007365E5" w:rsidRDefault="00DB5D73" w:rsidP="00DB5D73">
            <w:pPr>
              <w:rPr>
                <w:rFonts w:ascii="Arial Narrow" w:hAnsi="Arial Narrow"/>
                <w:sz w:val="20"/>
                <w:szCs w:val="20"/>
              </w:rPr>
            </w:pPr>
          </w:p>
        </w:tc>
        <w:tc>
          <w:tcPr>
            <w:tcW w:w="1600" w:type="dxa"/>
          </w:tcPr>
          <w:p w14:paraId="4688CC96" w14:textId="77777777" w:rsidR="00DB5D73" w:rsidRPr="004E332B" w:rsidRDefault="00DB5D73" w:rsidP="00DB5D73">
            <w:pPr>
              <w:rPr>
                <w:rFonts w:ascii="Arial Narrow" w:hAnsi="Arial Narrow"/>
                <w:sz w:val="20"/>
                <w:szCs w:val="20"/>
              </w:rPr>
            </w:pPr>
          </w:p>
        </w:tc>
        <w:tc>
          <w:tcPr>
            <w:tcW w:w="1640" w:type="dxa"/>
          </w:tcPr>
          <w:p w14:paraId="091D640C" w14:textId="77777777" w:rsidR="00DB5D73" w:rsidRPr="004E332B" w:rsidRDefault="00DB5D73" w:rsidP="00DB5D73">
            <w:pPr>
              <w:rPr>
                <w:rFonts w:ascii="Arial Narrow" w:hAnsi="Arial Narrow"/>
                <w:sz w:val="20"/>
                <w:szCs w:val="20"/>
              </w:rPr>
            </w:pPr>
          </w:p>
        </w:tc>
        <w:tc>
          <w:tcPr>
            <w:tcW w:w="1793" w:type="dxa"/>
          </w:tcPr>
          <w:p w14:paraId="4793D3C3" w14:textId="77777777" w:rsidR="00DB5D73" w:rsidRPr="004E332B" w:rsidRDefault="00DB5D73" w:rsidP="00DB5D73">
            <w:pPr>
              <w:rPr>
                <w:rFonts w:ascii="Arial Narrow" w:hAnsi="Arial Narrow"/>
                <w:sz w:val="20"/>
                <w:szCs w:val="20"/>
              </w:rPr>
            </w:pPr>
          </w:p>
        </w:tc>
        <w:tc>
          <w:tcPr>
            <w:tcW w:w="1627" w:type="dxa"/>
          </w:tcPr>
          <w:p w14:paraId="0D2FAA8C" w14:textId="77777777" w:rsidR="00DB5D73" w:rsidRPr="00C65088" w:rsidRDefault="00DB5D73" w:rsidP="00DB5D73">
            <w:pPr>
              <w:rPr>
                <w:rFonts w:ascii="Arial Narrow" w:hAnsi="Arial Narrow"/>
                <w:sz w:val="20"/>
                <w:szCs w:val="20"/>
              </w:rPr>
            </w:pPr>
          </w:p>
        </w:tc>
      </w:tr>
      <w:tr w:rsidR="00DB5D73" w:rsidRPr="00B10138" w14:paraId="15F3C0C5" w14:textId="77777777" w:rsidTr="00BC3481">
        <w:tc>
          <w:tcPr>
            <w:tcW w:w="627" w:type="dxa"/>
          </w:tcPr>
          <w:p w14:paraId="701EF061" w14:textId="2BEDA3E6" w:rsidR="00DB5D73" w:rsidRDefault="00DB5D73" w:rsidP="00DB5D73">
            <w:pPr>
              <w:jc w:val="center"/>
              <w:rPr>
                <w:rFonts w:ascii="Arial Narrow" w:hAnsi="Arial Narrow"/>
                <w:sz w:val="20"/>
                <w:szCs w:val="20"/>
                <w:lang w:val="en-US"/>
              </w:rPr>
            </w:pPr>
            <w:r>
              <w:rPr>
                <w:rFonts w:ascii="Arial Narrow" w:hAnsi="Arial Narrow"/>
                <w:sz w:val="20"/>
                <w:szCs w:val="20"/>
                <w:lang w:val="en-US"/>
              </w:rPr>
              <w:t>9.14</w:t>
            </w:r>
          </w:p>
        </w:tc>
        <w:tc>
          <w:tcPr>
            <w:tcW w:w="4858" w:type="dxa"/>
          </w:tcPr>
          <w:p w14:paraId="6DF8A97A" w14:textId="371AAA19" w:rsidR="00DB5D73" w:rsidRDefault="00DB5D73" w:rsidP="00DB5D73">
            <w:pPr>
              <w:rPr>
                <w:rFonts w:ascii="Arial Narrow" w:hAnsi="Arial Narrow"/>
                <w:color w:val="000000"/>
                <w:sz w:val="20"/>
                <w:szCs w:val="20"/>
              </w:rPr>
            </w:pPr>
            <w:r w:rsidRPr="00B46643">
              <w:rPr>
                <w:rFonts w:ascii="Arial Narrow" w:hAnsi="Arial Narrow"/>
                <w:sz w:val="20"/>
                <w:szCs w:val="20"/>
                <w:lang w:val="en-US"/>
              </w:rPr>
              <w:t>Comments</w:t>
            </w:r>
            <w:r>
              <w:rPr>
                <w:rFonts w:ascii="Arial Narrow" w:hAnsi="Arial Narrow"/>
                <w:sz w:val="20"/>
                <w:szCs w:val="20"/>
                <w:lang w:val="en-US"/>
              </w:rPr>
              <w:t xml:space="preserve"> and suggestions that expand on the major thematic areas identified above.</w:t>
            </w:r>
          </w:p>
        </w:tc>
        <w:tc>
          <w:tcPr>
            <w:tcW w:w="8280" w:type="dxa"/>
            <w:gridSpan w:val="5"/>
          </w:tcPr>
          <w:p w14:paraId="525B5C60" w14:textId="77777777" w:rsidR="00DB5D73" w:rsidRPr="00B10138" w:rsidRDefault="00DB5D73" w:rsidP="00DB5D73">
            <w:pPr>
              <w:rPr>
                <w:rFonts w:ascii="Arial Narrow" w:hAnsi="Arial Narrow"/>
                <w:sz w:val="20"/>
                <w:szCs w:val="20"/>
              </w:rPr>
            </w:pPr>
          </w:p>
        </w:tc>
      </w:tr>
      <w:tr w:rsidR="00DB5D73" w:rsidRPr="00B10138" w14:paraId="4D25A31E" w14:textId="77777777" w:rsidTr="00292D51">
        <w:tc>
          <w:tcPr>
            <w:tcW w:w="627" w:type="dxa"/>
          </w:tcPr>
          <w:p w14:paraId="010DA489" w14:textId="375352B9" w:rsidR="00DB5D73" w:rsidRDefault="00DB5D73" w:rsidP="00DB5D73">
            <w:pPr>
              <w:jc w:val="center"/>
              <w:rPr>
                <w:rFonts w:ascii="Arial Narrow" w:hAnsi="Arial Narrow"/>
                <w:sz w:val="20"/>
                <w:szCs w:val="20"/>
                <w:lang w:val="en-US"/>
              </w:rPr>
            </w:pPr>
            <w:r>
              <w:rPr>
                <w:rFonts w:ascii="Arial Narrow" w:hAnsi="Arial Narrow"/>
                <w:sz w:val="20"/>
                <w:szCs w:val="20"/>
                <w:lang w:val="en-US"/>
              </w:rPr>
              <w:t>10</w:t>
            </w:r>
          </w:p>
        </w:tc>
        <w:tc>
          <w:tcPr>
            <w:tcW w:w="13138" w:type="dxa"/>
            <w:gridSpan w:val="6"/>
          </w:tcPr>
          <w:p w14:paraId="6AEE259B" w14:textId="653D88D2" w:rsidR="00DB5D73" w:rsidRPr="00B10138" w:rsidRDefault="00DB5D73" w:rsidP="00DB5D73">
            <w:pPr>
              <w:rPr>
                <w:rFonts w:ascii="Arial Narrow" w:hAnsi="Arial Narrow"/>
                <w:sz w:val="20"/>
                <w:szCs w:val="20"/>
              </w:rPr>
            </w:pPr>
            <w:r w:rsidRPr="00D273A7">
              <w:rPr>
                <w:rFonts w:ascii="Arial Narrow" w:hAnsi="Arial Narrow"/>
                <w:b/>
                <w:bCs/>
                <w:sz w:val="20"/>
                <w:szCs w:val="20"/>
                <w:lang w:val="en-US"/>
              </w:rPr>
              <w:t>COORDINATION AND HARMONISATION OF NBC</w:t>
            </w:r>
            <w:r>
              <w:rPr>
                <w:rFonts w:ascii="Arial Narrow" w:hAnsi="Arial Narrow"/>
                <w:b/>
                <w:bCs/>
                <w:sz w:val="20"/>
                <w:szCs w:val="20"/>
                <w:lang w:val="en-US"/>
              </w:rPr>
              <w:t>s</w:t>
            </w:r>
            <w:r w:rsidRPr="00D273A7">
              <w:rPr>
                <w:rFonts w:ascii="Arial Narrow" w:hAnsi="Arial Narrow"/>
                <w:b/>
                <w:bCs/>
                <w:sz w:val="20"/>
                <w:szCs w:val="20"/>
                <w:lang w:val="en-US"/>
              </w:rPr>
              <w:t xml:space="preserve"> ACROSS THE PACIFIC REGION</w:t>
            </w:r>
          </w:p>
        </w:tc>
      </w:tr>
      <w:tr w:rsidR="00DB5D73" w:rsidRPr="00B10138" w14:paraId="36DDB8B1" w14:textId="77777777" w:rsidTr="00BC3481">
        <w:tc>
          <w:tcPr>
            <w:tcW w:w="627" w:type="dxa"/>
          </w:tcPr>
          <w:p w14:paraId="3D730739" w14:textId="7E6FD087" w:rsidR="00DB5D73" w:rsidRDefault="00DB5D73" w:rsidP="00DB5D73">
            <w:pPr>
              <w:jc w:val="center"/>
              <w:rPr>
                <w:rFonts w:ascii="Arial Narrow" w:hAnsi="Arial Narrow"/>
                <w:sz w:val="20"/>
                <w:szCs w:val="20"/>
                <w:lang w:val="en-US"/>
              </w:rPr>
            </w:pPr>
            <w:r>
              <w:rPr>
                <w:rFonts w:ascii="Arial Narrow" w:hAnsi="Arial Narrow"/>
                <w:sz w:val="20"/>
                <w:szCs w:val="20"/>
                <w:lang w:val="en-US"/>
              </w:rPr>
              <w:t>10.1</w:t>
            </w:r>
          </w:p>
        </w:tc>
        <w:tc>
          <w:tcPr>
            <w:tcW w:w="4858" w:type="dxa"/>
          </w:tcPr>
          <w:p w14:paraId="00E8EDAD" w14:textId="50FF5BE1" w:rsidR="00DB5D73" w:rsidRDefault="00DB5D73" w:rsidP="00DB5D73">
            <w:pPr>
              <w:rPr>
                <w:rFonts w:ascii="Arial Narrow" w:hAnsi="Arial Narrow"/>
                <w:color w:val="000000"/>
                <w:sz w:val="20"/>
                <w:szCs w:val="20"/>
              </w:rPr>
            </w:pPr>
            <w:r>
              <w:rPr>
                <w:rFonts w:ascii="Arial Narrow" w:hAnsi="Arial Narrow"/>
                <w:color w:val="000000"/>
                <w:sz w:val="20"/>
                <w:szCs w:val="20"/>
              </w:rPr>
              <w:t>Having NBCs that are similar/identical in</w:t>
            </w:r>
            <w:r w:rsidRPr="006032CA">
              <w:rPr>
                <w:rFonts w:ascii="Arial Narrow" w:hAnsi="Arial Narrow"/>
                <w:color w:val="000000"/>
                <w:sz w:val="20"/>
                <w:szCs w:val="20"/>
              </w:rPr>
              <w:t xml:space="preserve"> </w:t>
            </w:r>
            <w:r>
              <w:rPr>
                <w:rFonts w:ascii="Arial Narrow" w:hAnsi="Arial Narrow"/>
                <w:color w:val="000000"/>
                <w:sz w:val="20"/>
                <w:szCs w:val="20"/>
              </w:rPr>
              <w:t xml:space="preserve">all PICs will be beneficial for designers and contractors wanting to do business in </w:t>
            </w:r>
            <w:r w:rsidRPr="006032CA">
              <w:rPr>
                <w:rFonts w:ascii="Arial Narrow" w:hAnsi="Arial Narrow"/>
                <w:color w:val="000000"/>
                <w:sz w:val="20"/>
                <w:szCs w:val="20"/>
              </w:rPr>
              <w:t>Melanesia / Polynesia / Micronesia</w:t>
            </w:r>
            <w:r>
              <w:rPr>
                <w:rFonts w:ascii="Arial Narrow" w:hAnsi="Arial Narrow"/>
                <w:color w:val="000000"/>
                <w:sz w:val="20"/>
                <w:szCs w:val="20"/>
              </w:rPr>
              <w:t>.</w:t>
            </w:r>
            <w:r w:rsidRPr="006032CA">
              <w:rPr>
                <w:rFonts w:ascii="Arial Narrow" w:hAnsi="Arial Narrow"/>
                <w:color w:val="000000"/>
                <w:sz w:val="20"/>
                <w:szCs w:val="20"/>
              </w:rPr>
              <w:t xml:space="preserve"> </w:t>
            </w:r>
          </w:p>
        </w:tc>
        <w:tc>
          <w:tcPr>
            <w:tcW w:w="1620" w:type="dxa"/>
          </w:tcPr>
          <w:p w14:paraId="02F2C2C5" w14:textId="77777777" w:rsidR="00DB5D73" w:rsidRPr="00B10138" w:rsidRDefault="00DB5D73" w:rsidP="00DB5D73">
            <w:pPr>
              <w:rPr>
                <w:rFonts w:ascii="Arial Narrow" w:hAnsi="Arial Narrow"/>
                <w:sz w:val="20"/>
                <w:szCs w:val="20"/>
              </w:rPr>
            </w:pPr>
          </w:p>
        </w:tc>
        <w:tc>
          <w:tcPr>
            <w:tcW w:w="1600" w:type="dxa"/>
          </w:tcPr>
          <w:p w14:paraId="3626A688" w14:textId="77777777" w:rsidR="00DB5D73" w:rsidRPr="00B10138" w:rsidRDefault="00DB5D73" w:rsidP="00DB5D73">
            <w:pPr>
              <w:rPr>
                <w:rFonts w:ascii="Arial Narrow" w:hAnsi="Arial Narrow"/>
                <w:sz w:val="20"/>
                <w:szCs w:val="20"/>
              </w:rPr>
            </w:pPr>
          </w:p>
        </w:tc>
        <w:tc>
          <w:tcPr>
            <w:tcW w:w="1640" w:type="dxa"/>
          </w:tcPr>
          <w:p w14:paraId="03CF7FC5" w14:textId="77777777" w:rsidR="00DB5D73" w:rsidRPr="00B10138" w:rsidRDefault="00DB5D73" w:rsidP="00DB5D73">
            <w:pPr>
              <w:rPr>
                <w:rFonts w:ascii="Arial Narrow" w:hAnsi="Arial Narrow"/>
                <w:sz w:val="20"/>
                <w:szCs w:val="20"/>
              </w:rPr>
            </w:pPr>
          </w:p>
        </w:tc>
        <w:tc>
          <w:tcPr>
            <w:tcW w:w="1793" w:type="dxa"/>
          </w:tcPr>
          <w:p w14:paraId="4A6550F4" w14:textId="77777777" w:rsidR="00DB5D73" w:rsidRPr="00B10138" w:rsidRDefault="00DB5D73" w:rsidP="00DB5D73">
            <w:pPr>
              <w:rPr>
                <w:rFonts w:ascii="Arial Narrow" w:hAnsi="Arial Narrow"/>
                <w:sz w:val="20"/>
                <w:szCs w:val="20"/>
              </w:rPr>
            </w:pPr>
          </w:p>
        </w:tc>
        <w:tc>
          <w:tcPr>
            <w:tcW w:w="1627" w:type="dxa"/>
          </w:tcPr>
          <w:p w14:paraId="2BDF76CF" w14:textId="77777777" w:rsidR="00DB5D73" w:rsidRPr="00B10138" w:rsidRDefault="00DB5D73" w:rsidP="00DB5D73">
            <w:pPr>
              <w:rPr>
                <w:rFonts w:ascii="Arial Narrow" w:hAnsi="Arial Narrow"/>
                <w:sz w:val="20"/>
                <w:szCs w:val="20"/>
              </w:rPr>
            </w:pPr>
          </w:p>
        </w:tc>
      </w:tr>
      <w:tr w:rsidR="00DB5D73" w:rsidRPr="00B10138" w14:paraId="38D34A6C" w14:textId="77777777" w:rsidTr="00BC3481">
        <w:tc>
          <w:tcPr>
            <w:tcW w:w="627" w:type="dxa"/>
          </w:tcPr>
          <w:p w14:paraId="730341CE" w14:textId="5DF157AF" w:rsidR="00DB5D73" w:rsidRDefault="00DB5D73" w:rsidP="00DB5D73">
            <w:pPr>
              <w:jc w:val="center"/>
              <w:rPr>
                <w:rFonts w:ascii="Arial Narrow" w:hAnsi="Arial Narrow"/>
                <w:sz w:val="20"/>
                <w:szCs w:val="20"/>
                <w:lang w:val="en-US"/>
              </w:rPr>
            </w:pPr>
            <w:r>
              <w:rPr>
                <w:rFonts w:ascii="Arial Narrow" w:hAnsi="Arial Narrow"/>
                <w:sz w:val="20"/>
                <w:szCs w:val="20"/>
                <w:lang w:val="en-US"/>
              </w:rPr>
              <w:t>10.2</w:t>
            </w:r>
          </w:p>
        </w:tc>
        <w:tc>
          <w:tcPr>
            <w:tcW w:w="4858" w:type="dxa"/>
          </w:tcPr>
          <w:p w14:paraId="5F005E11" w14:textId="67134D04" w:rsidR="00DB5D73" w:rsidRDefault="00DB5D73" w:rsidP="00DB5D73">
            <w:pPr>
              <w:rPr>
                <w:rFonts w:ascii="Arial Narrow" w:hAnsi="Arial Narrow"/>
                <w:color w:val="000000"/>
                <w:sz w:val="20"/>
                <w:szCs w:val="20"/>
              </w:rPr>
            </w:pPr>
            <w:r>
              <w:rPr>
                <w:rFonts w:ascii="Arial Narrow" w:hAnsi="Arial Narrow"/>
                <w:color w:val="000000"/>
                <w:sz w:val="20"/>
                <w:szCs w:val="20"/>
              </w:rPr>
              <w:t>K</w:t>
            </w:r>
            <w:r w:rsidRPr="006032CA">
              <w:rPr>
                <w:rFonts w:ascii="Arial Narrow" w:hAnsi="Arial Narrow"/>
                <w:color w:val="000000"/>
                <w:sz w:val="20"/>
                <w:szCs w:val="20"/>
              </w:rPr>
              <w:t>ey</w:t>
            </w:r>
            <w:r>
              <w:rPr>
                <w:rFonts w:ascii="Arial Narrow" w:hAnsi="Arial Narrow"/>
                <w:color w:val="000000"/>
                <w:sz w:val="20"/>
                <w:szCs w:val="20"/>
              </w:rPr>
              <w:t xml:space="preserve"> </w:t>
            </w:r>
            <w:r w:rsidRPr="006032CA">
              <w:rPr>
                <w:rFonts w:ascii="Arial Narrow" w:hAnsi="Arial Narrow"/>
                <w:color w:val="000000"/>
                <w:sz w:val="20"/>
                <w:szCs w:val="20"/>
              </w:rPr>
              <w:t xml:space="preserve">Pacific </w:t>
            </w:r>
            <w:r>
              <w:rPr>
                <w:rFonts w:ascii="Arial Narrow" w:hAnsi="Arial Narrow"/>
                <w:color w:val="000000"/>
                <w:sz w:val="20"/>
                <w:szCs w:val="20"/>
              </w:rPr>
              <w:t xml:space="preserve">reference </w:t>
            </w:r>
            <w:r w:rsidRPr="006032CA">
              <w:rPr>
                <w:rFonts w:ascii="Arial Narrow" w:hAnsi="Arial Narrow"/>
                <w:color w:val="000000"/>
                <w:sz w:val="20"/>
                <w:szCs w:val="20"/>
              </w:rPr>
              <w:t xml:space="preserve">standards, </w:t>
            </w:r>
            <w:r>
              <w:rPr>
                <w:rFonts w:ascii="Arial Narrow" w:hAnsi="Arial Narrow"/>
                <w:color w:val="000000"/>
                <w:sz w:val="20"/>
                <w:szCs w:val="20"/>
              </w:rPr>
              <w:t>(e.g.</w:t>
            </w:r>
            <w:r w:rsidRPr="006032CA">
              <w:rPr>
                <w:rFonts w:ascii="Arial Narrow" w:hAnsi="Arial Narrow"/>
                <w:color w:val="000000"/>
                <w:sz w:val="20"/>
                <w:szCs w:val="20"/>
              </w:rPr>
              <w:t xml:space="preserve"> </w:t>
            </w:r>
            <w:r>
              <w:rPr>
                <w:rFonts w:ascii="Arial Narrow" w:hAnsi="Arial Narrow"/>
                <w:color w:val="000000"/>
                <w:sz w:val="20"/>
                <w:szCs w:val="20"/>
              </w:rPr>
              <w:t>standards for</w:t>
            </w:r>
            <w:r w:rsidRPr="006032CA">
              <w:rPr>
                <w:rFonts w:ascii="Arial Narrow" w:hAnsi="Arial Narrow"/>
                <w:color w:val="000000"/>
                <w:sz w:val="20"/>
                <w:szCs w:val="20"/>
              </w:rPr>
              <w:t xml:space="preserve"> native timbers / bamboos</w:t>
            </w:r>
            <w:r>
              <w:rPr>
                <w:rFonts w:ascii="Arial Narrow" w:hAnsi="Arial Narrow"/>
                <w:color w:val="000000"/>
                <w:sz w:val="20"/>
                <w:szCs w:val="20"/>
              </w:rPr>
              <w:t xml:space="preserve"> </w:t>
            </w:r>
            <w:r w:rsidRPr="006032CA">
              <w:rPr>
                <w:rFonts w:ascii="Arial Narrow" w:hAnsi="Arial Narrow"/>
                <w:color w:val="000000"/>
                <w:sz w:val="20"/>
                <w:szCs w:val="20"/>
              </w:rPr>
              <w:t xml:space="preserve">in domestic construction, thatch for roofing materials </w:t>
            </w:r>
            <w:r>
              <w:rPr>
                <w:rFonts w:ascii="Arial Narrow" w:hAnsi="Arial Narrow"/>
                <w:color w:val="000000"/>
                <w:sz w:val="20"/>
                <w:szCs w:val="20"/>
              </w:rPr>
              <w:t xml:space="preserve">and pacific appropriate </w:t>
            </w:r>
            <w:r w:rsidRPr="006032CA">
              <w:rPr>
                <w:rFonts w:ascii="Arial Narrow" w:hAnsi="Arial Narrow"/>
                <w:color w:val="000000"/>
                <w:sz w:val="20"/>
                <w:szCs w:val="20"/>
              </w:rPr>
              <w:t>accessibility standards</w:t>
            </w:r>
            <w:r>
              <w:rPr>
                <w:rFonts w:ascii="Arial Narrow" w:hAnsi="Arial Narrow"/>
                <w:color w:val="000000"/>
                <w:sz w:val="20"/>
                <w:szCs w:val="20"/>
              </w:rPr>
              <w:t>,) that are relevant to all PICs, should be harmonised.</w:t>
            </w:r>
          </w:p>
        </w:tc>
        <w:tc>
          <w:tcPr>
            <w:tcW w:w="1620" w:type="dxa"/>
          </w:tcPr>
          <w:p w14:paraId="2C25911D" w14:textId="77777777" w:rsidR="00DB5D73" w:rsidRPr="00B10138" w:rsidRDefault="00DB5D73" w:rsidP="00DB5D73">
            <w:pPr>
              <w:rPr>
                <w:rFonts w:ascii="Arial Narrow" w:hAnsi="Arial Narrow"/>
                <w:sz w:val="20"/>
                <w:szCs w:val="20"/>
              </w:rPr>
            </w:pPr>
          </w:p>
        </w:tc>
        <w:tc>
          <w:tcPr>
            <w:tcW w:w="1600" w:type="dxa"/>
          </w:tcPr>
          <w:p w14:paraId="383CBE55" w14:textId="77777777" w:rsidR="00DB5D73" w:rsidRPr="00B10138" w:rsidRDefault="00DB5D73" w:rsidP="00DB5D73">
            <w:pPr>
              <w:rPr>
                <w:rFonts w:ascii="Arial Narrow" w:hAnsi="Arial Narrow"/>
                <w:sz w:val="20"/>
                <w:szCs w:val="20"/>
              </w:rPr>
            </w:pPr>
          </w:p>
        </w:tc>
        <w:tc>
          <w:tcPr>
            <w:tcW w:w="1640" w:type="dxa"/>
          </w:tcPr>
          <w:p w14:paraId="0D5E9095" w14:textId="77777777" w:rsidR="00DB5D73" w:rsidRPr="00B10138" w:rsidRDefault="00DB5D73" w:rsidP="00DB5D73">
            <w:pPr>
              <w:rPr>
                <w:rFonts w:ascii="Arial Narrow" w:hAnsi="Arial Narrow"/>
                <w:sz w:val="20"/>
                <w:szCs w:val="20"/>
              </w:rPr>
            </w:pPr>
          </w:p>
        </w:tc>
        <w:tc>
          <w:tcPr>
            <w:tcW w:w="1793" w:type="dxa"/>
          </w:tcPr>
          <w:p w14:paraId="7FDD6576" w14:textId="77777777" w:rsidR="00DB5D73" w:rsidRPr="00B10138" w:rsidRDefault="00DB5D73" w:rsidP="00DB5D73">
            <w:pPr>
              <w:rPr>
                <w:rFonts w:ascii="Arial Narrow" w:hAnsi="Arial Narrow"/>
                <w:sz w:val="20"/>
                <w:szCs w:val="20"/>
              </w:rPr>
            </w:pPr>
          </w:p>
        </w:tc>
        <w:tc>
          <w:tcPr>
            <w:tcW w:w="1627" w:type="dxa"/>
          </w:tcPr>
          <w:p w14:paraId="6B8A6F0E" w14:textId="77777777" w:rsidR="00DB5D73" w:rsidRPr="00B10138" w:rsidRDefault="00DB5D73" w:rsidP="00DB5D73">
            <w:pPr>
              <w:rPr>
                <w:rFonts w:ascii="Arial Narrow" w:hAnsi="Arial Narrow"/>
                <w:sz w:val="20"/>
                <w:szCs w:val="20"/>
              </w:rPr>
            </w:pPr>
          </w:p>
        </w:tc>
      </w:tr>
      <w:tr w:rsidR="00DB5D73" w:rsidRPr="00B10138" w14:paraId="45EE355E" w14:textId="77777777" w:rsidTr="00BC3481">
        <w:tc>
          <w:tcPr>
            <w:tcW w:w="627" w:type="dxa"/>
          </w:tcPr>
          <w:p w14:paraId="11D9871F" w14:textId="2E73F787" w:rsidR="00DB5D73" w:rsidRDefault="00DB5D73" w:rsidP="00DB5D73">
            <w:pPr>
              <w:jc w:val="center"/>
              <w:rPr>
                <w:rFonts w:ascii="Arial Narrow" w:hAnsi="Arial Narrow"/>
                <w:sz w:val="20"/>
                <w:szCs w:val="20"/>
                <w:lang w:val="en-US"/>
              </w:rPr>
            </w:pPr>
            <w:r>
              <w:rPr>
                <w:rFonts w:ascii="Arial Narrow" w:hAnsi="Arial Narrow"/>
                <w:sz w:val="20"/>
                <w:szCs w:val="20"/>
                <w:lang w:val="en-US"/>
              </w:rPr>
              <w:t>10.3</w:t>
            </w:r>
          </w:p>
        </w:tc>
        <w:tc>
          <w:tcPr>
            <w:tcW w:w="4858" w:type="dxa"/>
          </w:tcPr>
          <w:p w14:paraId="61217319" w14:textId="004A1BBB" w:rsidR="00DB5D73" w:rsidRPr="00445D22" w:rsidRDefault="00DB5D73" w:rsidP="00DB5D73">
            <w:pPr>
              <w:rPr>
                <w:rFonts w:ascii="Arial Narrow" w:hAnsi="Arial Narrow"/>
                <w:sz w:val="20"/>
                <w:szCs w:val="20"/>
                <w:lang w:val="en-US"/>
              </w:rPr>
            </w:pPr>
            <w:r>
              <w:rPr>
                <w:rFonts w:ascii="Arial Narrow" w:hAnsi="Arial Narrow"/>
                <w:color w:val="000000"/>
                <w:sz w:val="20"/>
                <w:szCs w:val="20"/>
              </w:rPr>
              <w:t>The</w:t>
            </w:r>
            <w:r w:rsidRPr="006032CA">
              <w:rPr>
                <w:rFonts w:ascii="Arial Narrow" w:hAnsi="Arial Narrow"/>
                <w:color w:val="000000"/>
                <w:sz w:val="20"/>
                <w:szCs w:val="20"/>
              </w:rPr>
              <w:t xml:space="preserve"> sourcing of</w:t>
            </w:r>
            <w:r w:rsidRPr="000F1649">
              <w:rPr>
                <w:rFonts w:ascii="Arial Narrow" w:hAnsi="Arial Narrow"/>
                <w:color w:val="000000"/>
                <w:sz w:val="20"/>
                <w:szCs w:val="20"/>
              </w:rPr>
              <w:t xml:space="preserve"> </w:t>
            </w:r>
            <w:r w:rsidRPr="00C81895">
              <w:rPr>
                <w:rFonts w:ascii="Arial Narrow" w:hAnsi="Arial Narrow"/>
                <w:b/>
                <w:bCs/>
                <w:i/>
                <w:iCs/>
                <w:color w:val="000000"/>
                <w:sz w:val="20"/>
                <w:szCs w:val="20"/>
              </w:rPr>
              <w:t xml:space="preserve">key design criteria and reference standards </w:t>
            </w:r>
            <w:r>
              <w:rPr>
                <w:rFonts w:ascii="Arial Narrow" w:hAnsi="Arial Narrow"/>
                <w:color w:val="000000"/>
                <w:sz w:val="20"/>
                <w:szCs w:val="20"/>
              </w:rPr>
              <w:t xml:space="preserve">should </w:t>
            </w:r>
            <w:r w:rsidRPr="00F21608">
              <w:rPr>
                <w:rFonts w:ascii="Arial Narrow" w:hAnsi="Arial Narrow"/>
                <w:color w:val="000000"/>
                <w:sz w:val="20"/>
                <w:szCs w:val="20"/>
              </w:rPr>
              <w:t>be harmonise</w:t>
            </w:r>
            <w:r>
              <w:rPr>
                <w:rFonts w:ascii="Arial Narrow" w:hAnsi="Arial Narrow"/>
                <w:color w:val="000000"/>
                <w:sz w:val="20"/>
                <w:szCs w:val="20"/>
              </w:rPr>
              <w:t>d.</w:t>
            </w:r>
          </w:p>
        </w:tc>
        <w:tc>
          <w:tcPr>
            <w:tcW w:w="1620" w:type="dxa"/>
          </w:tcPr>
          <w:p w14:paraId="5B4960D2" w14:textId="77777777" w:rsidR="00DB5D73" w:rsidRPr="00B10138" w:rsidRDefault="00DB5D73" w:rsidP="00DB5D73">
            <w:pPr>
              <w:rPr>
                <w:rFonts w:ascii="Arial Narrow" w:hAnsi="Arial Narrow"/>
                <w:sz w:val="20"/>
                <w:szCs w:val="20"/>
              </w:rPr>
            </w:pPr>
          </w:p>
        </w:tc>
        <w:tc>
          <w:tcPr>
            <w:tcW w:w="1600" w:type="dxa"/>
          </w:tcPr>
          <w:p w14:paraId="291430DB" w14:textId="77777777" w:rsidR="00DB5D73" w:rsidRPr="00B10138" w:rsidRDefault="00DB5D73" w:rsidP="00DB5D73">
            <w:pPr>
              <w:rPr>
                <w:rFonts w:ascii="Arial Narrow" w:hAnsi="Arial Narrow"/>
                <w:sz w:val="20"/>
                <w:szCs w:val="20"/>
              </w:rPr>
            </w:pPr>
          </w:p>
        </w:tc>
        <w:tc>
          <w:tcPr>
            <w:tcW w:w="1640" w:type="dxa"/>
          </w:tcPr>
          <w:p w14:paraId="06A30FDD" w14:textId="77777777" w:rsidR="00DB5D73" w:rsidRPr="00B10138" w:rsidRDefault="00DB5D73" w:rsidP="00DB5D73">
            <w:pPr>
              <w:rPr>
                <w:rFonts w:ascii="Arial Narrow" w:hAnsi="Arial Narrow"/>
                <w:sz w:val="20"/>
                <w:szCs w:val="20"/>
              </w:rPr>
            </w:pPr>
          </w:p>
        </w:tc>
        <w:tc>
          <w:tcPr>
            <w:tcW w:w="1793" w:type="dxa"/>
          </w:tcPr>
          <w:p w14:paraId="38A43DA5" w14:textId="77777777" w:rsidR="00DB5D73" w:rsidRPr="00B10138" w:rsidRDefault="00DB5D73" w:rsidP="00DB5D73">
            <w:pPr>
              <w:rPr>
                <w:rFonts w:ascii="Arial Narrow" w:hAnsi="Arial Narrow"/>
                <w:sz w:val="20"/>
                <w:szCs w:val="20"/>
              </w:rPr>
            </w:pPr>
          </w:p>
        </w:tc>
        <w:tc>
          <w:tcPr>
            <w:tcW w:w="1627" w:type="dxa"/>
          </w:tcPr>
          <w:p w14:paraId="0FDDAACD" w14:textId="77777777" w:rsidR="00DB5D73" w:rsidRPr="00B10138" w:rsidRDefault="00DB5D73" w:rsidP="00DB5D73">
            <w:pPr>
              <w:rPr>
                <w:rFonts w:ascii="Arial Narrow" w:hAnsi="Arial Narrow"/>
                <w:sz w:val="20"/>
                <w:szCs w:val="20"/>
              </w:rPr>
            </w:pPr>
          </w:p>
        </w:tc>
      </w:tr>
      <w:tr w:rsidR="00DB5D73" w:rsidRPr="00B10138" w14:paraId="0A8BD4BC" w14:textId="77777777" w:rsidTr="00BC3481">
        <w:tc>
          <w:tcPr>
            <w:tcW w:w="627" w:type="dxa"/>
          </w:tcPr>
          <w:p w14:paraId="09F7AB41" w14:textId="4E4BF2F6" w:rsidR="00DB5D73" w:rsidRDefault="00DB5D73" w:rsidP="00DB5D73">
            <w:pPr>
              <w:jc w:val="center"/>
              <w:rPr>
                <w:rFonts w:ascii="Arial Narrow" w:hAnsi="Arial Narrow"/>
                <w:sz w:val="20"/>
                <w:szCs w:val="20"/>
                <w:lang w:val="en-US"/>
              </w:rPr>
            </w:pPr>
            <w:r>
              <w:rPr>
                <w:rFonts w:ascii="Arial Narrow" w:hAnsi="Arial Narrow"/>
                <w:sz w:val="20"/>
                <w:szCs w:val="20"/>
                <w:lang w:val="en-US"/>
              </w:rPr>
              <w:t>10.4</w:t>
            </w:r>
          </w:p>
        </w:tc>
        <w:tc>
          <w:tcPr>
            <w:tcW w:w="4858" w:type="dxa"/>
          </w:tcPr>
          <w:p w14:paraId="7D71994D" w14:textId="36A76389" w:rsidR="00DB5D73" w:rsidRPr="00750DD1" w:rsidRDefault="00DB5D73" w:rsidP="00DB5D73">
            <w:pPr>
              <w:rPr>
                <w:rFonts w:ascii="Arial Narrow" w:hAnsi="Arial Narrow" w:cs="Calibri"/>
              </w:rPr>
            </w:pPr>
            <w:r w:rsidRPr="00750DD1">
              <w:rPr>
                <w:rFonts w:ascii="Arial Narrow" w:hAnsi="Arial Narrow"/>
                <w:sz w:val="20"/>
                <w:szCs w:val="20"/>
              </w:rPr>
              <w:t>Coordinating, advocating, developing and managing key PACIFIC ISLAND design criteria and reference standards for the building construction industry could be effectively supported by a regional organisation</w:t>
            </w:r>
            <w:r w:rsidRPr="00750DD1">
              <w:rPr>
                <w:rFonts w:ascii="Arial Narrow" w:hAnsi="Arial Narrow"/>
              </w:rPr>
              <w:t xml:space="preserve">. </w:t>
            </w:r>
          </w:p>
        </w:tc>
        <w:tc>
          <w:tcPr>
            <w:tcW w:w="1620" w:type="dxa"/>
          </w:tcPr>
          <w:p w14:paraId="0A132420" w14:textId="77777777" w:rsidR="00DB5D73" w:rsidRPr="00B10138" w:rsidRDefault="00DB5D73" w:rsidP="00DB5D73">
            <w:pPr>
              <w:rPr>
                <w:rFonts w:ascii="Arial Narrow" w:hAnsi="Arial Narrow"/>
                <w:sz w:val="20"/>
                <w:szCs w:val="20"/>
              </w:rPr>
            </w:pPr>
          </w:p>
        </w:tc>
        <w:tc>
          <w:tcPr>
            <w:tcW w:w="1600" w:type="dxa"/>
          </w:tcPr>
          <w:p w14:paraId="1B5D8A90" w14:textId="77777777" w:rsidR="00DB5D73" w:rsidRPr="00B10138" w:rsidRDefault="00DB5D73" w:rsidP="00DB5D73">
            <w:pPr>
              <w:rPr>
                <w:rFonts w:ascii="Arial Narrow" w:hAnsi="Arial Narrow"/>
                <w:sz w:val="20"/>
                <w:szCs w:val="20"/>
              </w:rPr>
            </w:pPr>
          </w:p>
        </w:tc>
        <w:tc>
          <w:tcPr>
            <w:tcW w:w="1640" w:type="dxa"/>
          </w:tcPr>
          <w:p w14:paraId="6E996CDC" w14:textId="77777777" w:rsidR="00DB5D73" w:rsidRPr="00B10138" w:rsidRDefault="00DB5D73" w:rsidP="00DB5D73">
            <w:pPr>
              <w:rPr>
                <w:rFonts w:ascii="Arial Narrow" w:hAnsi="Arial Narrow"/>
                <w:sz w:val="20"/>
                <w:szCs w:val="20"/>
              </w:rPr>
            </w:pPr>
          </w:p>
        </w:tc>
        <w:tc>
          <w:tcPr>
            <w:tcW w:w="1793" w:type="dxa"/>
          </w:tcPr>
          <w:p w14:paraId="0EF216C1" w14:textId="77777777" w:rsidR="00DB5D73" w:rsidRPr="00B10138" w:rsidRDefault="00DB5D73" w:rsidP="00DB5D73">
            <w:pPr>
              <w:rPr>
                <w:rFonts w:ascii="Arial Narrow" w:hAnsi="Arial Narrow"/>
                <w:sz w:val="20"/>
                <w:szCs w:val="20"/>
              </w:rPr>
            </w:pPr>
          </w:p>
        </w:tc>
        <w:tc>
          <w:tcPr>
            <w:tcW w:w="1627" w:type="dxa"/>
          </w:tcPr>
          <w:p w14:paraId="785FB410" w14:textId="77777777" w:rsidR="00DB5D73" w:rsidRPr="00B10138" w:rsidRDefault="00DB5D73" w:rsidP="00DB5D73">
            <w:pPr>
              <w:rPr>
                <w:rFonts w:ascii="Arial Narrow" w:hAnsi="Arial Narrow"/>
                <w:sz w:val="20"/>
                <w:szCs w:val="20"/>
              </w:rPr>
            </w:pPr>
          </w:p>
        </w:tc>
      </w:tr>
      <w:tr w:rsidR="00DB5D73" w:rsidRPr="00B10138" w14:paraId="7809C02C" w14:textId="77777777" w:rsidTr="00BC3481">
        <w:tc>
          <w:tcPr>
            <w:tcW w:w="627" w:type="dxa"/>
          </w:tcPr>
          <w:p w14:paraId="3355CA40" w14:textId="62DA844F" w:rsidR="00DB5D73" w:rsidRDefault="00DB5D73" w:rsidP="00DB5D73">
            <w:pPr>
              <w:jc w:val="center"/>
              <w:rPr>
                <w:rFonts w:ascii="Arial Narrow" w:hAnsi="Arial Narrow"/>
                <w:sz w:val="20"/>
                <w:szCs w:val="20"/>
                <w:lang w:val="en-US"/>
              </w:rPr>
            </w:pPr>
            <w:r>
              <w:rPr>
                <w:rFonts w:ascii="Arial Narrow" w:hAnsi="Arial Narrow"/>
                <w:sz w:val="20"/>
                <w:szCs w:val="20"/>
                <w:lang w:val="en-US"/>
              </w:rPr>
              <w:t>10.5</w:t>
            </w:r>
          </w:p>
        </w:tc>
        <w:tc>
          <w:tcPr>
            <w:tcW w:w="4858" w:type="dxa"/>
          </w:tcPr>
          <w:p w14:paraId="7D3CC8BF" w14:textId="6F65C61F" w:rsidR="00DB5D73" w:rsidRDefault="00DB5D73" w:rsidP="00DB5D73">
            <w:pPr>
              <w:rPr>
                <w:rFonts w:ascii="Arial Narrow" w:hAnsi="Arial Narrow"/>
                <w:color w:val="000000"/>
                <w:sz w:val="20"/>
                <w:szCs w:val="20"/>
              </w:rPr>
            </w:pPr>
            <w:r>
              <w:rPr>
                <w:rFonts w:ascii="Arial Narrow" w:hAnsi="Arial Narrow"/>
                <w:color w:val="000000"/>
                <w:sz w:val="20"/>
                <w:szCs w:val="20"/>
              </w:rPr>
              <w:t>Suggest activities that could be better coordinated, advocated and managed at a regional level rather than a national level.</w:t>
            </w:r>
          </w:p>
        </w:tc>
        <w:tc>
          <w:tcPr>
            <w:tcW w:w="8280" w:type="dxa"/>
            <w:gridSpan w:val="5"/>
          </w:tcPr>
          <w:p w14:paraId="43323435" w14:textId="77777777" w:rsidR="00DB5D73" w:rsidRPr="00B10138" w:rsidRDefault="00DB5D73" w:rsidP="00DB5D73">
            <w:pPr>
              <w:rPr>
                <w:rFonts w:ascii="Arial Narrow" w:hAnsi="Arial Narrow"/>
                <w:sz w:val="20"/>
                <w:szCs w:val="20"/>
              </w:rPr>
            </w:pPr>
          </w:p>
        </w:tc>
      </w:tr>
    </w:tbl>
    <w:p w14:paraId="0F69A301" w14:textId="77777777" w:rsidR="000F330E" w:rsidRDefault="000F330E" w:rsidP="00785853">
      <w:pPr>
        <w:rPr>
          <w:rFonts w:ascii="Arial Narrow" w:hAnsi="Arial Narrow"/>
          <w:sz w:val="20"/>
          <w:szCs w:val="20"/>
          <w:lang w:val="en-US"/>
        </w:rPr>
      </w:pPr>
    </w:p>
    <w:p w14:paraId="629F1987" w14:textId="77777777" w:rsidR="000F330E" w:rsidRPr="00B10138" w:rsidRDefault="000F330E" w:rsidP="00785853">
      <w:pPr>
        <w:rPr>
          <w:rFonts w:ascii="Arial Narrow" w:hAnsi="Arial Narrow"/>
          <w:sz w:val="20"/>
          <w:szCs w:val="20"/>
          <w:lang w:val="en-US"/>
        </w:rPr>
      </w:pPr>
    </w:p>
    <w:sectPr w:rsidR="000F330E" w:rsidRPr="00B10138" w:rsidSect="00D06B07">
      <w:headerReference w:type="default" r:id="rId8"/>
      <w:footerReference w:type="even" r:id="rId9"/>
      <w:footerReference w:type="default" r:id="rId10"/>
      <w:footerReference w:type="first" r:id="rId11"/>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93A2D7" w14:textId="77777777" w:rsidR="000E721D" w:rsidRDefault="000E721D" w:rsidP="00785853">
      <w:r>
        <w:separator/>
      </w:r>
    </w:p>
    <w:p w14:paraId="55DB00D9" w14:textId="77777777" w:rsidR="000E721D" w:rsidRDefault="000E721D" w:rsidP="00785853"/>
  </w:endnote>
  <w:endnote w:type="continuationSeparator" w:id="0">
    <w:p w14:paraId="5134DF60" w14:textId="77777777" w:rsidR="000E721D" w:rsidRDefault="000E721D" w:rsidP="00785853">
      <w:r>
        <w:continuationSeparator/>
      </w:r>
    </w:p>
    <w:p w14:paraId="746A4FE5" w14:textId="77777777" w:rsidR="000E721D" w:rsidRDefault="000E721D" w:rsidP="007858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Lucida Grande">
    <w:charset w:val="00"/>
    <w:family w:val="auto"/>
    <w:pitch w:val="variable"/>
    <w:sig w:usb0="E1000AEF"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7F791" w14:textId="7604D003" w:rsidR="001F6155" w:rsidRDefault="001F6155">
    <w:pPr>
      <w:pStyle w:val="Footer"/>
    </w:pPr>
    <w:r>
      <w:rPr>
        <w:noProof/>
      </w:rPr>
      <mc:AlternateContent>
        <mc:Choice Requires="wps">
          <w:drawing>
            <wp:anchor distT="0" distB="0" distL="0" distR="0" simplePos="0" relativeHeight="251659264" behindDoc="0" locked="0" layoutInCell="1" allowOverlap="1" wp14:anchorId="31AD058B" wp14:editId="3389C400">
              <wp:simplePos x="635" y="635"/>
              <wp:positionH relativeFrom="page">
                <wp:align>left</wp:align>
              </wp:positionH>
              <wp:positionV relativeFrom="page">
                <wp:align>bottom</wp:align>
              </wp:positionV>
              <wp:extent cx="443865" cy="443865"/>
              <wp:effectExtent l="0" t="0" r="635" b="0"/>
              <wp:wrapNone/>
              <wp:docPr id="2" name="Text Box 2" descr="INTERNAL. This information is accessible to ADB Management and staff. It may be shared outside ADB with appropriate permissio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529B40B" w14:textId="2BECB934" w:rsidR="001F6155" w:rsidRPr="001F6155" w:rsidRDefault="001F6155" w:rsidP="001F6155">
                          <w:pPr>
                            <w:spacing w:after="0"/>
                            <w:rPr>
                              <w:rFonts w:ascii="Calibri" w:eastAsia="Calibri" w:hAnsi="Calibri" w:cs="Calibri"/>
                              <w:noProof/>
                              <w:color w:val="000000"/>
                              <w:sz w:val="18"/>
                              <w:szCs w:val="18"/>
                            </w:rPr>
                          </w:pPr>
                          <w:r w:rsidRPr="001F6155">
                            <w:rPr>
                              <w:rFonts w:ascii="Calibri" w:eastAsia="Calibri" w:hAnsi="Calibri" w:cs="Calibri"/>
                              <w:noProof/>
                              <w:color w:val="000000"/>
                              <w:sz w:val="18"/>
                              <w:szCs w:val="18"/>
                            </w:rPr>
                            <w:t>INTERNAL. This information is accessible to ADB Management and staff. It may be shared outside ADB with appropriate permission.</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1AD058B" id="_x0000_t202" coordsize="21600,21600" o:spt="202" path="m,l,21600r21600,l21600,xe">
              <v:stroke joinstyle="miter"/>
              <v:path gradientshapeok="t" o:connecttype="rect"/>
            </v:shapetype>
            <v:shape id="Text Box 2" o:spid="_x0000_s1026" type="#_x0000_t202" alt="INTERNAL. This information is accessible to ADB Management and staff. It may be shared outside ADB with appropriate permission." style="position:absolute;margin-left:0;margin-top:0;width:34.95pt;height:34.9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fill o:detectmouseclick="t"/>
              <v:textbox style="mso-fit-shape-to-text:t" inset="20pt,0,0,15pt">
                <w:txbxContent>
                  <w:p w14:paraId="0529B40B" w14:textId="2BECB934" w:rsidR="001F6155" w:rsidRPr="001F6155" w:rsidRDefault="001F6155" w:rsidP="001F6155">
                    <w:pPr>
                      <w:spacing w:after="0"/>
                      <w:rPr>
                        <w:rFonts w:ascii="Calibri" w:eastAsia="Calibri" w:hAnsi="Calibri" w:cs="Calibri"/>
                        <w:noProof/>
                        <w:color w:val="000000"/>
                        <w:sz w:val="18"/>
                        <w:szCs w:val="18"/>
                      </w:rPr>
                    </w:pPr>
                    <w:r w:rsidRPr="001F6155">
                      <w:rPr>
                        <w:rFonts w:ascii="Calibri" w:eastAsia="Calibri" w:hAnsi="Calibri" w:cs="Calibri"/>
                        <w:noProof/>
                        <w:color w:val="000000"/>
                        <w:sz w:val="18"/>
                        <w:szCs w:val="18"/>
                      </w:rPr>
                      <w:t>INTERNAL. This information is accessible to ADB Management and staff. It may be shared outside ADB with appropriate permission.</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2527C" w14:textId="40909B68" w:rsidR="00556777" w:rsidRPr="008968E9" w:rsidRDefault="001F6155" w:rsidP="008968E9">
    <w:pPr>
      <w:pStyle w:val="Footer"/>
      <w:pBdr>
        <w:top w:val="single" w:sz="4" w:space="1" w:color="D9D9D9" w:themeColor="background1" w:themeShade="D9"/>
      </w:pBdr>
      <w:rPr>
        <w:b/>
        <w:bCs/>
      </w:rPr>
    </w:pPr>
    <w:r>
      <w:rPr>
        <w:noProof/>
      </w:rPr>
      <mc:AlternateContent>
        <mc:Choice Requires="wps">
          <w:drawing>
            <wp:anchor distT="0" distB="0" distL="0" distR="0" simplePos="0" relativeHeight="251660288" behindDoc="0" locked="0" layoutInCell="1" allowOverlap="1" wp14:anchorId="06A6B974" wp14:editId="653929A8">
              <wp:simplePos x="635" y="635"/>
              <wp:positionH relativeFrom="page">
                <wp:align>left</wp:align>
              </wp:positionH>
              <wp:positionV relativeFrom="page">
                <wp:align>bottom</wp:align>
              </wp:positionV>
              <wp:extent cx="443865" cy="443865"/>
              <wp:effectExtent l="0" t="0" r="635" b="0"/>
              <wp:wrapNone/>
              <wp:docPr id="3" name="Text Box 3" descr="INTERNAL. This information is accessible to ADB Management and staff. It may be shared outside ADB with appropriate permissio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9D68EB6" w14:textId="672DDB0B" w:rsidR="001F6155" w:rsidRPr="001F6155" w:rsidRDefault="001F6155" w:rsidP="001F6155">
                          <w:pPr>
                            <w:spacing w:after="0"/>
                            <w:rPr>
                              <w:rFonts w:ascii="Calibri" w:eastAsia="Calibri" w:hAnsi="Calibri" w:cs="Calibri"/>
                              <w:noProof/>
                              <w:color w:val="000000"/>
                              <w:sz w:val="18"/>
                              <w:szCs w:val="18"/>
                            </w:rPr>
                          </w:pPr>
                          <w:r w:rsidRPr="001F6155">
                            <w:rPr>
                              <w:rFonts w:ascii="Calibri" w:eastAsia="Calibri" w:hAnsi="Calibri" w:cs="Calibri"/>
                              <w:noProof/>
                              <w:color w:val="000000"/>
                              <w:sz w:val="18"/>
                              <w:szCs w:val="18"/>
                            </w:rPr>
                            <w:t>INTERNAL. This information is accessible to ADB Management and staff. It may be shared outside ADB with appropriate permission.</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6A6B974" id="_x0000_t202" coordsize="21600,21600" o:spt="202" path="m,l,21600r21600,l21600,xe">
              <v:stroke joinstyle="miter"/>
              <v:path gradientshapeok="t" o:connecttype="rect"/>
            </v:shapetype>
            <v:shape id="Text Box 3" o:spid="_x0000_s1027" type="#_x0000_t202" alt="INTERNAL. This information is accessible to ADB Management and staff. It may be shared outside ADB with appropriate permission." style="position:absolute;margin-left:0;margin-top:0;width:34.95pt;height:34.9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fill o:detectmouseclick="t"/>
              <v:textbox style="mso-fit-shape-to-text:t" inset="20pt,0,0,15pt">
                <w:txbxContent>
                  <w:p w14:paraId="69D68EB6" w14:textId="672DDB0B" w:rsidR="001F6155" w:rsidRPr="001F6155" w:rsidRDefault="001F6155" w:rsidP="001F6155">
                    <w:pPr>
                      <w:spacing w:after="0"/>
                      <w:rPr>
                        <w:rFonts w:ascii="Calibri" w:eastAsia="Calibri" w:hAnsi="Calibri" w:cs="Calibri"/>
                        <w:noProof/>
                        <w:color w:val="000000"/>
                        <w:sz w:val="18"/>
                        <w:szCs w:val="18"/>
                      </w:rPr>
                    </w:pPr>
                    <w:r w:rsidRPr="001F6155">
                      <w:rPr>
                        <w:rFonts w:ascii="Calibri" w:eastAsia="Calibri" w:hAnsi="Calibri" w:cs="Calibri"/>
                        <w:noProof/>
                        <w:color w:val="000000"/>
                        <w:sz w:val="18"/>
                        <w:szCs w:val="18"/>
                      </w:rPr>
                      <w:t>INTERNAL. This information is accessible to ADB Management and staff. It may be shared outside ADB with appropriate permission.</w:t>
                    </w:r>
                  </w:p>
                </w:txbxContent>
              </v:textbox>
              <w10:wrap anchorx="page" anchory="page"/>
            </v:shape>
          </w:pict>
        </mc:Fallback>
      </mc:AlternateContent>
    </w:r>
  </w:p>
  <w:sdt>
    <w:sdtPr>
      <w:id w:val="1853136791"/>
      <w:docPartObj>
        <w:docPartGallery w:val="Page Numbers (Bottom of Page)"/>
        <w:docPartUnique/>
      </w:docPartObj>
    </w:sdtPr>
    <w:sdtEndPr>
      <w:rPr>
        <w:color w:val="7F7F7F" w:themeColor="background1" w:themeShade="7F"/>
        <w:spacing w:val="60"/>
      </w:rPr>
    </w:sdtEndPr>
    <w:sdtContent>
      <w:p w14:paraId="5952527C" w14:textId="40909B68" w:rsidR="00556777" w:rsidRPr="008968E9" w:rsidRDefault="00556777" w:rsidP="008968E9">
        <w:pPr>
          <w:pStyle w:val="Footer"/>
          <w:pBdr>
            <w:top w:val="single" w:sz="4" w:space="1" w:color="D9D9D9" w:themeColor="background1" w:themeShade="D9"/>
          </w:pBdr>
          <w:rPr>
            <w:b/>
            <w:bCs/>
          </w:rPr>
        </w:pPr>
        <w:r w:rsidRPr="0017335E">
          <w:rPr>
            <w:sz w:val="20"/>
            <w:szCs w:val="20"/>
          </w:rPr>
          <w:fldChar w:fldCharType="begin"/>
        </w:r>
        <w:r w:rsidRPr="0017335E">
          <w:rPr>
            <w:sz w:val="20"/>
            <w:szCs w:val="20"/>
          </w:rPr>
          <w:instrText xml:space="preserve"> PAGE   \* MERGEFORMAT </w:instrText>
        </w:r>
        <w:r w:rsidRPr="0017335E">
          <w:rPr>
            <w:sz w:val="20"/>
            <w:szCs w:val="20"/>
          </w:rPr>
          <w:fldChar w:fldCharType="separate"/>
        </w:r>
        <w:r w:rsidRPr="00944BDC">
          <w:rPr>
            <w:b/>
            <w:bCs/>
            <w:noProof/>
            <w:sz w:val="20"/>
            <w:szCs w:val="20"/>
          </w:rPr>
          <w:t>5</w:t>
        </w:r>
        <w:r w:rsidRPr="0017335E">
          <w:rPr>
            <w:b/>
            <w:bCs/>
            <w:noProof/>
            <w:sz w:val="20"/>
            <w:szCs w:val="20"/>
          </w:rPr>
          <w:fldChar w:fldCharType="end"/>
        </w:r>
        <w:r w:rsidRPr="0017335E">
          <w:rPr>
            <w:b/>
            <w:bCs/>
            <w:sz w:val="20"/>
            <w:szCs w:val="20"/>
          </w:rPr>
          <w:t xml:space="preserve"> | </w:t>
        </w:r>
        <w:r w:rsidRPr="0017335E">
          <w:rPr>
            <w:color w:val="7F7F7F" w:themeColor="background1" w:themeShade="7F"/>
            <w:spacing w:val="60"/>
            <w:sz w:val="20"/>
            <w:szCs w:val="20"/>
          </w:rPr>
          <w:t>Page</w:t>
        </w:r>
        <w:r w:rsidR="00420E59">
          <w:rPr>
            <w:color w:val="7F7F7F" w:themeColor="background1" w:themeShade="7F"/>
            <w:spacing w:val="60"/>
            <w:sz w:val="20"/>
            <w:szCs w:val="20"/>
          </w:rPr>
          <w:t xml:space="preserve"> of </w:t>
        </w:r>
        <w:r w:rsidR="00420E59">
          <w:rPr>
            <w:color w:val="7F7F7F" w:themeColor="background1" w:themeShade="7F"/>
            <w:spacing w:val="60"/>
            <w:sz w:val="20"/>
            <w:szCs w:val="20"/>
          </w:rPr>
          <w:fldChar w:fldCharType="begin"/>
        </w:r>
        <w:r w:rsidR="00420E59">
          <w:rPr>
            <w:color w:val="7F7F7F" w:themeColor="background1" w:themeShade="7F"/>
            <w:spacing w:val="60"/>
            <w:sz w:val="20"/>
            <w:szCs w:val="20"/>
          </w:rPr>
          <w:instrText xml:space="preserve"> NUMPAGES   \* MERGEFORMAT </w:instrText>
        </w:r>
        <w:r w:rsidR="00420E59">
          <w:rPr>
            <w:color w:val="7F7F7F" w:themeColor="background1" w:themeShade="7F"/>
            <w:spacing w:val="60"/>
            <w:sz w:val="20"/>
            <w:szCs w:val="20"/>
          </w:rPr>
          <w:fldChar w:fldCharType="separate"/>
        </w:r>
        <w:r w:rsidR="00420E59">
          <w:rPr>
            <w:noProof/>
            <w:color w:val="7F7F7F" w:themeColor="background1" w:themeShade="7F"/>
            <w:spacing w:val="60"/>
            <w:sz w:val="20"/>
            <w:szCs w:val="20"/>
          </w:rPr>
          <w:t>12</w:t>
        </w:r>
        <w:r w:rsidR="00420E59">
          <w:rPr>
            <w:color w:val="7F7F7F" w:themeColor="background1" w:themeShade="7F"/>
            <w:spacing w:val="60"/>
            <w:sz w:val="20"/>
            <w:szCs w:val="20"/>
          </w:rPr>
          <w:fldChar w:fldCharType="end"/>
        </w:r>
        <w:r w:rsidR="00420E59">
          <w:rPr>
            <w:color w:val="7F7F7F" w:themeColor="background1" w:themeShade="7F"/>
            <w:spacing w:val="60"/>
            <w:sz w:val="20"/>
            <w:szCs w:val="20"/>
          </w:rPr>
          <w:t xml:space="preserve">                                                                                          Version </w:t>
        </w:r>
        <w:r w:rsidR="00EC30E8">
          <w:rPr>
            <w:color w:val="7F7F7F" w:themeColor="background1" w:themeShade="7F"/>
            <w:spacing w:val="60"/>
            <w:sz w:val="20"/>
            <w:szCs w:val="20"/>
          </w:rPr>
          <w:t>4</w:t>
        </w:r>
        <w:r w:rsidR="00420E59">
          <w:rPr>
            <w:color w:val="7F7F7F" w:themeColor="background1" w:themeShade="7F"/>
            <w:spacing w:val="60"/>
            <w:sz w:val="20"/>
            <w:szCs w:val="20"/>
          </w:rPr>
          <w:t>.0</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9ADBD" w14:textId="5640DF42" w:rsidR="001F6155" w:rsidRDefault="001F6155">
    <w:pPr>
      <w:pStyle w:val="Footer"/>
    </w:pPr>
    <w:r>
      <w:rPr>
        <w:noProof/>
      </w:rPr>
      <mc:AlternateContent>
        <mc:Choice Requires="wps">
          <w:drawing>
            <wp:anchor distT="0" distB="0" distL="0" distR="0" simplePos="0" relativeHeight="251658240" behindDoc="0" locked="0" layoutInCell="1" allowOverlap="1" wp14:anchorId="11C1CC0F" wp14:editId="224E2676">
              <wp:simplePos x="635" y="635"/>
              <wp:positionH relativeFrom="page">
                <wp:align>left</wp:align>
              </wp:positionH>
              <wp:positionV relativeFrom="page">
                <wp:align>bottom</wp:align>
              </wp:positionV>
              <wp:extent cx="443865" cy="443865"/>
              <wp:effectExtent l="0" t="0" r="635" b="0"/>
              <wp:wrapNone/>
              <wp:docPr id="1" name="Text Box 1" descr="INTERNAL. This information is accessible to ADB Management and staff. It may be shared outside ADB with appropriate permissio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4934619" w14:textId="10F501AE" w:rsidR="001F6155" w:rsidRPr="001F6155" w:rsidRDefault="001F6155" w:rsidP="001F6155">
                          <w:pPr>
                            <w:spacing w:after="0"/>
                            <w:rPr>
                              <w:rFonts w:ascii="Calibri" w:eastAsia="Calibri" w:hAnsi="Calibri" w:cs="Calibri"/>
                              <w:noProof/>
                              <w:color w:val="000000"/>
                              <w:sz w:val="18"/>
                              <w:szCs w:val="18"/>
                            </w:rPr>
                          </w:pPr>
                          <w:r w:rsidRPr="001F6155">
                            <w:rPr>
                              <w:rFonts w:ascii="Calibri" w:eastAsia="Calibri" w:hAnsi="Calibri" w:cs="Calibri"/>
                              <w:noProof/>
                              <w:color w:val="000000"/>
                              <w:sz w:val="18"/>
                              <w:szCs w:val="18"/>
                            </w:rPr>
                            <w:t>INTERNAL. This information is accessible to ADB Management and staff. It may be shared outside ADB with appropriate permission.</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1C1CC0F" id="_x0000_t202" coordsize="21600,21600" o:spt="202" path="m,l,21600r21600,l21600,xe">
              <v:stroke joinstyle="miter"/>
              <v:path gradientshapeok="t" o:connecttype="rect"/>
            </v:shapetype>
            <v:shape id="Text Box 1" o:spid="_x0000_s1028" type="#_x0000_t202" alt="INTERNAL. This information is accessible to ADB Management and staff. It may be shared outside ADB with appropriate permission."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fill o:detectmouseclick="t"/>
              <v:textbox style="mso-fit-shape-to-text:t" inset="20pt,0,0,15pt">
                <w:txbxContent>
                  <w:p w14:paraId="34934619" w14:textId="10F501AE" w:rsidR="001F6155" w:rsidRPr="001F6155" w:rsidRDefault="001F6155" w:rsidP="001F6155">
                    <w:pPr>
                      <w:spacing w:after="0"/>
                      <w:rPr>
                        <w:rFonts w:ascii="Calibri" w:eastAsia="Calibri" w:hAnsi="Calibri" w:cs="Calibri"/>
                        <w:noProof/>
                        <w:color w:val="000000"/>
                        <w:sz w:val="18"/>
                        <w:szCs w:val="18"/>
                      </w:rPr>
                    </w:pPr>
                    <w:r w:rsidRPr="001F6155">
                      <w:rPr>
                        <w:rFonts w:ascii="Calibri" w:eastAsia="Calibri" w:hAnsi="Calibri" w:cs="Calibri"/>
                        <w:noProof/>
                        <w:color w:val="000000"/>
                        <w:sz w:val="18"/>
                        <w:szCs w:val="18"/>
                      </w:rPr>
                      <w:t>INTERNAL. This information is accessible to ADB Management and staff. It may be shared outside ADB with appropriate permission.</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EF73A8" w14:textId="77777777" w:rsidR="000E721D" w:rsidRDefault="000E721D" w:rsidP="00785853">
      <w:r>
        <w:separator/>
      </w:r>
    </w:p>
    <w:p w14:paraId="1334B599" w14:textId="77777777" w:rsidR="000E721D" w:rsidRDefault="000E721D" w:rsidP="00785853"/>
  </w:footnote>
  <w:footnote w:type="continuationSeparator" w:id="0">
    <w:p w14:paraId="498ACF63" w14:textId="77777777" w:rsidR="000E721D" w:rsidRDefault="000E721D" w:rsidP="00785853">
      <w:r>
        <w:continuationSeparator/>
      </w:r>
    </w:p>
    <w:p w14:paraId="6D42F742" w14:textId="77777777" w:rsidR="000E721D" w:rsidRDefault="000E721D" w:rsidP="0078585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33C0C" w14:textId="77777777" w:rsidR="00556777" w:rsidRDefault="00556777" w:rsidP="001F50F8">
    <w:pPr>
      <w:tabs>
        <w:tab w:val="left" w:pos="4678"/>
      </w:tabs>
      <w:ind w:right="4"/>
      <w:rPr>
        <w:rFonts w:ascii="Arial Narrow" w:hAnsi="Arial Narrow"/>
        <w:bCs/>
        <w:sz w:val="20"/>
        <w:szCs w:val="20"/>
      </w:rPr>
    </w:pPr>
    <w:r w:rsidRPr="004B0650">
      <w:rPr>
        <w:rFonts w:ascii="Arial Narrow" w:hAnsi="Arial Narrow"/>
        <w:bCs/>
        <w:sz w:val="20"/>
        <w:szCs w:val="20"/>
      </w:rPr>
      <w:t xml:space="preserve">Pacific Region Infrastructure Facility Coordination Office-Leveraging Infrastructure for Sustainable Development - Improving National Building Codes and Standards in the Pacific: </w:t>
    </w:r>
  </w:p>
  <w:p w14:paraId="5952527A" w14:textId="1489E80B" w:rsidR="00556777" w:rsidRPr="009230C6" w:rsidRDefault="00556777" w:rsidP="001F50F8">
    <w:pPr>
      <w:tabs>
        <w:tab w:val="left" w:pos="4678"/>
      </w:tabs>
      <w:ind w:right="4"/>
      <w:rPr>
        <w:rFonts w:ascii="Arial Narrow" w:hAnsi="Arial Narrow"/>
        <w:bCs/>
      </w:rPr>
    </w:pPr>
    <w:r w:rsidRPr="009230C6">
      <w:rPr>
        <w:rFonts w:ascii="Arial Narrow" w:hAnsi="Arial Narrow"/>
        <w:b/>
        <w:bCs/>
        <w:lang w:val="en-US"/>
      </w:rPr>
      <w:t>VANUATU NATIONAL BUILDING CODE (NBC) QUESTIONNAIRE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20FE3"/>
    <w:multiLevelType w:val="hybridMultilevel"/>
    <w:tmpl w:val="7098073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8E57121"/>
    <w:multiLevelType w:val="hybridMultilevel"/>
    <w:tmpl w:val="4EA0B76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AB32A67"/>
    <w:multiLevelType w:val="hybridMultilevel"/>
    <w:tmpl w:val="DC4CE4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BD470B2"/>
    <w:multiLevelType w:val="hybridMultilevel"/>
    <w:tmpl w:val="A26C93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C3800C3"/>
    <w:multiLevelType w:val="hybridMultilevel"/>
    <w:tmpl w:val="62723C5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D330563"/>
    <w:multiLevelType w:val="hybridMultilevel"/>
    <w:tmpl w:val="B16E763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0DCF0111"/>
    <w:multiLevelType w:val="hybridMultilevel"/>
    <w:tmpl w:val="1CB6DE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3D21C06"/>
    <w:multiLevelType w:val="hybridMultilevel"/>
    <w:tmpl w:val="7098E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D74AFA"/>
    <w:multiLevelType w:val="multilevel"/>
    <w:tmpl w:val="F25671CC"/>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18BA46D3"/>
    <w:multiLevelType w:val="hybridMultilevel"/>
    <w:tmpl w:val="9E7A4C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FCC0BD9"/>
    <w:multiLevelType w:val="hybridMultilevel"/>
    <w:tmpl w:val="618A7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883E7F"/>
    <w:multiLevelType w:val="hybridMultilevel"/>
    <w:tmpl w:val="B7782A8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0A22586"/>
    <w:multiLevelType w:val="hybridMultilevel"/>
    <w:tmpl w:val="80666FF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4E349C5"/>
    <w:multiLevelType w:val="hybridMultilevel"/>
    <w:tmpl w:val="1062065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5950111"/>
    <w:multiLevelType w:val="hybridMultilevel"/>
    <w:tmpl w:val="5114F4C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880754B"/>
    <w:multiLevelType w:val="hybridMultilevel"/>
    <w:tmpl w:val="11E283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FCB3366"/>
    <w:multiLevelType w:val="hybridMultilevel"/>
    <w:tmpl w:val="EE6A148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0E4569A"/>
    <w:multiLevelType w:val="hybridMultilevel"/>
    <w:tmpl w:val="517EB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400799"/>
    <w:multiLevelType w:val="hybridMultilevel"/>
    <w:tmpl w:val="52F287C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7A74513"/>
    <w:multiLevelType w:val="hybridMultilevel"/>
    <w:tmpl w:val="7906794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B0C6A1E"/>
    <w:multiLevelType w:val="hybridMultilevel"/>
    <w:tmpl w:val="89ECB87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1" w15:restartNumberingAfterBreak="0">
    <w:nsid w:val="3E4E0059"/>
    <w:multiLevelType w:val="hybridMultilevel"/>
    <w:tmpl w:val="1B40A9E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F00309D"/>
    <w:multiLevelType w:val="hybridMultilevel"/>
    <w:tmpl w:val="3A08B8E2"/>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FE60DE3"/>
    <w:multiLevelType w:val="hybridMultilevel"/>
    <w:tmpl w:val="C38C60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09E3011"/>
    <w:multiLevelType w:val="hybridMultilevel"/>
    <w:tmpl w:val="87FA25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12C7BD9"/>
    <w:multiLevelType w:val="hybridMultilevel"/>
    <w:tmpl w:val="52F287C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3F84592"/>
    <w:multiLevelType w:val="hybridMultilevel"/>
    <w:tmpl w:val="73367C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85937FC"/>
    <w:multiLevelType w:val="hybridMultilevel"/>
    <w:tmpl w:val="FCE0DA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EF83DE4"/>
    <w:multiLevelType w:val="hybridMultilevel"/>
    <w:tmpl w:val="2E302CE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9" w15:restartNumberingAfterBreak="0">
    <w:nsid w:val="4F1657E8"/>
    <w:multiLevelType w:val="hybridMultilevel"/>
    <w:tmpl w:val="5D4246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0093207"/>
    <w:multiLevelType w:val="hybridMultilevel"/>
    <w:tmpl w:val="046C0AC0"/>
    <w:lvl w:ilvl="0" w:tplc="0C09000F">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552002E4"/>
    <w:multiLevelType w:val="hybridMultilevel"/>
    <w:tmpl w:val="475298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2870E37"/>
    <w:multiLevelType w:val="hybridMultilevel"/>
    <w:tmpl w:val="0546CDDA"/>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33" w15:restartNumberingAfterBreak="0">
    <w:nsid w:val="62B15D32"/>
    <w:multiLevelType w:val="hybridMultilevel"/>
    <w:tmpl w:val="09766F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8194C68"/>
    <w:multiLevelType w:val="hybridMultilevel"/>
    <w:tmpl w:val="6D5AA5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E8A7A78"/>
    <w:multiLevelType w:val="hybridMultilevel"/>
    <w:tmpl w:val="275C6B7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6" w15:restartNumberingAfterBreak="0">
    <w:nsid w:val="6F01540A"/>
    <w:multiLevelType w:val="hybridMultilevel"/>
    <w:tmpl w:val="A642D0F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703628FD"/>
    <w:multiLevelType w:val="hybridMultilevel"/>
    <w:tmpl w:val="5688192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8" w15:restartNumberingAfterBreak="0">
    <w:nsid w:val="705420BD"/>
    <w:multiLevelType w:val="hybridMultilevel"/>
    <w:tmpl w:val="4EA0B76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4675C15"/>
    <w:multiLevelType w:val="hybridMultilevel"/>
    <w:tmpl w:val="A5CE4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4FF2B8C"/>
    <w:multiLevelType w:val="hybridMultilevel"/>
    <w:tmpl w:val="855EFAD6"/>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num w:numId="1" w16cid:durableId="117992312">
    <w:abstractNumId w:val="24"/>
  </w:num>
  <w:num w:numId="2" w16cid:durableId="1109348889">
    <w:abstractNumId w:val="31"/>
  </w:num>
  <w:num w:numId="3" w16cid:durableId="155659511">
    <w:abstractNumId w:val="15"/>
  </w:num>
  <w:num w:numId="4" w16cid:durableId="153113598">
    <w:abstractNumId w:val="19"/>
  </w:num>
  <w:num w:numId="5" w16cid:durableId="1537891386">
    <w:abstractNumId w:val="11"/>
  </w:num>
  <w:num w:numId="6" w16cid:durableId="1828209401">
    <w:abstractNumId w:val="23"/>
  </w:num>
  <w:num w:numId="7" w16cid:durableId="462043497">
    <w:abstractNumId w:val="25"/>
  </w:num>
  <w:num w:numId="8" w16cid:durableId="2069642445">
    <w:abstractNumId w:val="35"/>
  </w:num>
  <w:num w:numId="9" w16cid:durableId="207299004">
    <w:abstractNumId w:val="16"/>
  </w:num>
  <w:num w:numId="10" w16cid:durableId="135027866">
    <w:abstractNumId w:val="14"/>
  </w:num>
  <w:num w:numId="11" w16cid:durableId="943997900">
    <w:abstractNumId w:val="4"/>
  </w:num>
  <w:num w:numId="12" w16cid:durableId="231163664">
    <w:abstractNumId w:val="32"/>
  </w:num>
  <w:num w:numId="13" w16cid:durableId="323825927">
    <w:abstractNumId w:val="22"/>
  </w:num>
  <w:num w:numId="14" w16cid:durableId="2126852490">
    <w:abstractNumId w:val="18"/>
  </w:num>
  <w:num w:numId="15" w16cid:durableId="570695512">
    <w:abstractNumId w:val="21"/>
  </w:num>
  <w:num w:numId="16" w16cid:durableId="326444998">
    <w:abstractNumId w:val="1"/>
  </w:num>
  <w:num w:numId="17" w16cid:durableId="1172841877">
    <w:abstractNumId w:val="38"/>
  </w:num>
  <w:num w:numId="18" w16cid:durableId="18431391">
    <w:abstractNumId w:val="13"/>
  </w:num>
  <w:num w:numId="19" w16cid:durableId="764543508">
    <w:abstractNumId w:val="33"/>
  </w:num>
  <w:num w:numId="20" w16cid:durableId="931353205">
    <w:abstractNumId w:val="36"/>
  </w:num>
  <w:num w:numId="21" w16cid:durableId="422799846">
    <w:abstractNumId w:val="30"/>
  </w:num>
  <w:num w:numId="22" w16cid:durableId="803933080">
    <w:abstractNumId w:val="8"/>
  </w:num>
  <w:num w:numId="23" w16cid:durableId="1964537350">
    <w:abstractNumId w:val="9"/>
  </w:num>
  <w:num w:numId="24" w16cid:durableId="549852210">
    <w:abstractNumId w:val="0"/>
  </w:num>
  <w:num w:numId="25" w16cid:durableId="2038197860">
    <w:abstractNumId w:val="3"/>
  </w:num>
  <w:num w:numId="26" w16cid:durableId="81880361">
    <w:abstractNumId w:val="26"/>
  </w:num>
  <w:num w:numId="27" w16cid:durableId="179198892">
    <w:abstractNumId w:val="2"/>
  </w:num>
  <w:num w:numId="28" w16cid:durableId="967324268">
    <w:abstractNumId w:val="27"/>
  </w:num>
  <w:num w:numId="29" w16cid:durableId="1910848119">
    <w:abstractNumId w:val="6"/>
  </w:num>
  <w:num w:numId="30" w16cid:durableId="1476096344">
    <w:abstractNumId w:val="29"/>
  </w:num>
  <w:num w:numId="31" w16cid:durableId="2009358737">
    <w:abstractNumId w:val="34"/>
  </w:num>
  <w:num w:numId="32" w16cid:durableId="1746997650">
    <w:abstractNumId w:val="12"/>
  </w:num>
  <w:num w:numId="33" w16cid:durableId="2055884735">
    <w:abstractNumId w:val="5"/>
  </w:num>
  <w:num w:numId="34" w16cid:durableId="1367103412">
    <w:abstractNumId w:val="40"/>
  </w:num>
  <w:num w:numId="35" w16cid:durableId="617176955">
    <w:abstractNumId w:val="17"/>
  </w:num>
  <w:num w:numId="36" w16cid:durableId="1022898520">
    <w:abstractNumId w:val="37"/>
  </w:num>
  <w:num w:numId="37" w16cid:durableId="1518273801">
    <w:abstractNumId w:val="20"/>
  </w:num>
  <w:num w:numId="38" w16cid:durableId="46345204">
    <w:abstractNumId w:val="28"/>
  </w:num>
  <w:num w:numId="39" w16cid:durableId="1529029027">
    <w:abstractNumId w:val="39"/>
  </w:num>
  <w:num w:numId="40" w16cid:durableId="67458992">
    <w:abstractNumId w:val="7"/>
  </w:num>
  <w:num w:numId="41" w16cid:durableId="118354506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346"/>
    <w:rsid w:val="00010F56"/>
    <w:rsid w:val="00012069"/>
    <w:rsid w:val="0001243C"/>
    <w:rsid w:val="00014B64"/>
    <w:rsid w:val="00015738"/>
    <w:rsid w:val="00017C8D"/>
    <w:rsid w:val="000200BB"/>
    <w:rsid w:val="000236B1"/>
    <w:rsid w:val="00025814"/>
    <w:rsid w:val="00026B95"/>
    <w:rsid w:val="0003223C"/>
    <w:rsid w:val="0003526E"/>
    <w:rsid w:val="00042B4F"/>
    <w:rsid w:val="00046510"/>
    <w:rsid w:val="00051FE9"/>
    <w:rsid w:val="00052057"/>
    <w:rsid w:val="00056BF5"/>
    <w:rsid w:val="00057306"/>
    <w:rsid w:val="00061AAF"/>
    <w:rsid w:val="00062B7F"/>
    <w:rsid w:val="000632EF"/>
    <w:rsid w:val="00066344"/>
    <w:rsid w:val="00070A25"/>
    <w:rsid w:val="000714F8"/>
    <w:rsid w:val="000718B1"/>
    <w:rsid w:val="00072DDC"/>
    <w:rsid w:val="00080F90"/>
    <w:rsid w:val="00081DAA"/>
    <w:rsid w:val="00082158"/>
    <w:rsid w:val="00082434"/>
    <w:rsid w:val="00082DDA"/>
    <w:rsid w:val="00084FD8"/>
    <w:rsid w:val="0009311B"/>
    <w:rsid w:val="000938A8"/>
    <w:rsid w:val="000938C1"/>
    <w:rsid w:val="00094730"/>
    <w:rsid w:val="00094B69"/>
    <w:rsid w:val="000953A9"/>
    <w:rsid w:val="00096FFA"/>
    <w:rsid w:val="00097BE8"/>
    <w:rsid w:val="000A0E4E"/>
    <w:rsid w:val="000A1568"/>
    <w:rsid w:val="000A6A3D"/>
    <w:rsid w:val="000A7AA9"/>
    <w:rsid w:val="000B01D7"/>
    <w:rsid w:val="000B11E3"/>
    <w:rsid w:val="000B1A7B"/>
    <w:rsid w:val="000B58A3"/>
    <w:rsid w:val="000B7500"/>
    <w:rsid w:val="000C1385"/>
    <w:rsid w:val="000C211C"/>
    <w:rsid w:val="000C4009"/>
    <w:rsid w:val="000C425C"/>
    <w:rsid w:val="000C4350"/>
    <w:rsid w:val="000C66DF"/>
    <w:rsid w:val="000C78E3"/>
    <w:rsid w:val="000D01A1"/>
    <w:rsid w:val="000D183A"/>
    <w:rsid w:val="000D2483"/>
    <w:rsid w:val="000D38A8"/>
    <w:rsid w:val="000D4050"/>
    <w:rsid w:val="000D4133"/>
    <w:rsid w:val="000D5D1D"/>
    <w:rsid w:val="000E04D1"/>
    <w:rsid w:val="000E2F70"/>
    <w:rsid w:val="000E32DC"/>
    <w:rsid w:val="000E531F"/>
    <w:rsid w:val="000E54BC"/>
    <w:rsid w:val="000E653B"/>
    <w:rsid w:val="000E6BAA"/>
    <w:rsid w:val="000E721D"/>
    <w:rsid w:val="000F1649"/>
    <w:rsid w:val="000F330E"/>
    <w:rsid w:val="000F3DA6"/>
    <w:rsid w:val="000F5EC1"/>
    <w:rsid w:val="001040FA"/>
    <w:rsid w:val="0010431D"/>
    <w:rsid w:val="001045BA"/>
    <w:rsid w:val="0010556E"/>
    <w:rsid w:val="00106B2D"/>
    <w:rsid w:val="001079A1"/>
    <w:rsid w:val="00110319"/>
    <w:rsid w:val="00110C5D"/>
    <w:rsid w:val="0011124D"/>
    <w:rsid w:val="00112AE5"/>
    <w:rsid w:val="00114AA2"/>
    <w:rsid w:val="00116ED3"/>
    <w:rsid w:val="0011712B"/>
    <w:rsid w:val="001172BE"/>
    <w:rsid w:val="001172FB"/>
    <w:rsid w:val="00121B72"/>
    <w:rsid w:val="001259E6"/>
    <w:rsid w:val="00142BAF"/>
    <w:rsid w:val="00143D76"/>
    <w:rsid w:val="00144949"/>
    <w:rsid w:val="00145AB0"/>
    <w:rsid w:val="001506F6"/>
    <w:rsid w:val="0015136B"/>
    <w:rsid w:val="001520EB"/>
    <w:rsid w:val="001526E3"/>
    <w:rsid w:val="00152EDA"/>
    <w:rsid w:val="00154474"/>
    <w:rsid w:val="0015512D"/>
    <w:rsid w:val="001613F1"/>
    <w:rsid w:val="00162C9E"/>
    <w:rsid w:val="00166159"/>
    <w:rsid w:val="00166DDD"/>
    <w:rsid w:val="0017335E"/>
    <w:rsid w:val="00174498"/>
    <w:rsid w:val="00174D82"/>
    <w:rsid w:val="0017524F"/>
    <w:rsid w:val="00175E9C"/>
    <w:rsid w:val="00177635"/>
    <w:rsid w:val="0018364D"/>
    <w:rsid w:val="00185131"/>
    <w:rsid w:val="001865BE"/>
    <w:rsid w:val="00187B06"/>
    <w:rsid w:val="00192118"/>
    <w:rsid w:val="001923AE"/>
    <w:rsid w:val="0019446C"/>
    <w:rsid w:val="00197E9C"/>
    <w:rsid w:val="001A4B9C"/>
    <w:rsid w:val="001A59DD"/>
    <w:rsid w:val="001B213C"/>
    <w:rsid w:val="001B2519"/>
    <w:rsid w:val="001B35CB"/>
    <w:rsid w:val="001B3BFA"/>
    <w:rsid w:val="001B54DF"/>
    <w:rsid w:val="001C082D"/>
    <w:rsid w:val="001C0A75"/>
    <w:rsid w:val="001C5C10"/>
    <w:rsid w:val="001C6B19"/>
    <w:rsid w:val="001E4C10"/>
    <w:rsid w:val="001E583F"/>
    <w:rsid w:val="001E5951"/>
    <w:rsid w:val="001E5F47"/>
    <w:rsid w:val="001E61FE"/>
    <w:rsid w:val="001F0310"/>
    <w:rsid w:val="001F2CEA"/>
    <w:rsid w:val="001F2E2D"/>
    <w:rsid w:val="001F3DCE"/>
    <w:rsid w:val="001F50F8"/>
    <w:rsid w:val="001F52B9"/>
    <w:rsid w:val="001F5767"/>
    <w:rsid w:val="001F5D36"/>
    <w:rsid w:val="001F602D"/>
    <w:rsid w:val="001F6155"/>
    <w:rsid w:val="001F69D0"/>
    <w:rsid w:val="001F70C2"/>
    <w:rsid w:val="00200918"/>
    <w:rsid w:val="00202B87"/>
    <w:rsid w:val="00202B9B"/>
    <w:rsid w:val="0020423A"/>
    <w:rsid w:val="0021045D"/>
    <w:rsid w:val="0021127D"/>
    <w:rsid w:val="00212AD4"/>
    <w:rsid w:val="0021329A"/>
    <w:rsid w:val="0021599D"/>
    <w:rsid w:val="00215E83"/>
    <w:rsid w:val="0021768F"/>
    <w:rsid w:val="00231D23"/>
    <w:rsid w:val="00232A3E"/>
    <w:rsid w:val="002330DC"/>
    <w:rsid w:val="00233FD6"/>
    <w:rsid w:val="002370FE"/>
    <w:rsid w:val="00237F57"/>
    <w:rsid w:val="0024395C"/>
    <w:rsid w:val="00246C2B"/>
    <w:rsid w:val="0025362D"/>
    <w:rsid w:val="00257046"/>
    <w:rsid w:val="00260FCA"/>
    <w:rsid w:val="002613B5"/>
    <w:rsid w:val="00262C3D"/>
    <w:rsid w:val="002653F3"/>
    <w:rsid w:val="00266DD5"/>
    <w:rsid w:val="002704A4"/>
    <w:rsid w:val="00273938"/>
    <w:rsid w:val="00276104"/>
    <w:rsid w:val="00276C98"/>
    <w:rsid w:val="00283F82"/>
    <w:rsid w:val="00284B45"/>
    <w:rsid w:val="0028561D"/>
    <w:rsid w:val="00285897"/>
    <w:rsid w:val="0028589C"/>
    <w:rsid w:val="002874F4"/>
    <w:rsid w:val="00292D51"/>
    <w:rsid w:val="002942A3"/>
    <w:rsid w:val="002979FD"/>
    <w:rsid w:val="002A05F8"/>
    <w:rsid w:val="002A274B"/>
    <w:rsid w:val="002A4001"/>
    <w:rsid w:val="002A4D84"/>
    <w:rsid w:val="002A5994"/>
    <w:rsid w:val="002A7654"/>
    <w:rsid w:val="002B2BE9"/>
    <w:rsid w:val="002C0495"/>
    <w:rsid w:val="002C2013"/>
    <w:rsid w:val="002C210B"/>
    <w:rsid w:val="002C3E00"/>
    <w:rsid w:val="002C70E2"/>
    <w:rsid w:val="002D10E3"/>
    <w:rsid w:val="002D482C"/>
    <w:rsid w:val="002E1039"/>
    <w:rsid w:val="002E19C4"/>
    <w:rsid w:val="002E1B44"/>
    <w:rsid w:val="002E37D1"/>
    <w:rsid w:val="002E42CC"/>
    <w:rsid w:val="002E4B4F"/>
    <w:rsid w:val="002E5AA5"/>
    <w:rsid w:val="002E60E2"/>
    <w:rsid w:val="002F05D7"/>
    <w:rsid w:val="002F1977"/>
    <w:rsid w:val="002F6D40"/>
    <w:rsid w:val="002F721A"/>
    <w:rsid w:val="003012A1"/>
    <w:rsid w:val="00301420"/>
    <w:rsid w:val="00301B20"/>
    <w:rsid w:val="003030B3"/>
    <w:rsid w:val="00311708"/>
    <w:rsid w:val="003119FE"/>
    <w:rsid w:val="00312CE7"/>
    <w:rsid w:val="003132B4"/>
    <w:rsid w:val="00322020"/>
    <w:rsid w:val="00326397"/>
    <w:rsid w:val="003316B6"/>
    <w:rsid w:val="00334907"/>
    <w:rsid w:val="00335711"/>
    <w:rsid w:val="0033624A"/>
    <w:rsid w:val="00337542"/>
    <w:rsid w:val="00345191"/>
    <w:rsid w:val="00345329"/>
    <w:rsid w:val="00345EE8"/>
    <w:rsid w:val="003467D1"/>
    <w:rsid w:val="00346B74"/>
    <w:rsid w:val="00347D83"/>
    <w:rsid w:val="00352B3C"/>
    <w:rsid w:val="00353556"/>
    <w:rsid w:val="0035652F"/>
    <w:rsid w:val="00362462"/>
    <w:rsid w:val="00370817"/>
    <w:rsid w:val="003719D9"/>
    <w:rsid w:val="0037282B"/>
    <w:rsid w:val="003752DA"/>
    <w:rsid w:val="00377944"/>
    <w:rsid w:val="00386D3C"/>
    <w:rsid w:val="003A405B"/>
    <w:rsid w:val="003B0A5F"/>
    <w:rsid w:val="003B23BA"/>
    <w:rsid w:val="003B3117"/>
    <w:rsid w:val="003B6230"/>
    <w:rsid w:val="003B7FF4"/>
    <w:rsid w:val="003C027E"/>
    <w:rsid w:val="003C1F7C"/>
    <w:rsid w:val="003C23C9"/>
    <w:rsid w:val="003C2976"/>
    <w:rsid w:val="003C39F3"/>
    <w:rsid w:val="003D7827"/>
    <w:rsid w:val="003E30B8"/>
    <w:rsid w:val="003E337D"/>
    <w:rsid w:val="003E6521"/>
    <w:rsid w:val="003F1207"/>
    <w:rsid w:val="00400256"/>
    <w:rsid w:val="004003A3"/>
    <w:rsid w:val="00400826"/>
    <w:rsid w:val="00401A04"/>
    <w:rsid w:val="00403E9C"/>
    <w:rsid w:val="0040455F"/>
    <w:rsid w:val="00406970"/>
    <w:rsid w:val="00414393"/>
    <w:rsid w:val="00417355"/>
    <w:rsid w:val="00417E52"/>
    <w:rsid w:val="00417F3A"/>
    <w:rsid w:val="0042048F"/>
    <w:rsid w:val="00420E59"/>
    <w:rsid w:val="004222AD"/>
    <w:rsid w:val="0042557B"/>
    <w:rsid w:val="00425B09"/>
    <w:rsid w:val="00432A1C"/>
    <w:rsid w:val="00434D7C"/>
    <w:rsid w:val="00437D81"/>
    <w:rsid w:val="004400D6"/>
    <w:rsid w:val="00444FE1"/>
    <w:rsid w:val="00445D22"/>
    <w:rsid w:val="00447F31"/>
    <w:rsid w:val="0045287C"/>
    <w:rsid w:val="00463554"/>
    <w:rsid w:val="00466A54"/>
    <w:rsid w:val="004710E8"/>
    <w:rsid w:val="00474E52"/>
    <w:rsid w:val="00480F26"/>
    <w:rsid w:val="00482F0E"/>
    <w:rsid w:val="00483038"/>
    <w:rsid w:val="004845C5"/>
    <w:rsid w:val="00484876"/>
    <w:rsid w:val="004935A7"/>
    <w:rsid w:val="00497A0E"/>
    <w:rsid w:val="00497C11"/>
    <w:rsid w:val="004A19FE"/>
    <w:rsid w:val="004A1E2A"/>
    <w:rsid w:val="004A3FE9"/>
    <w:rsid w:val="004B0650"/>
    <w:rsid w:val="004B3C1E"/>
    <w:rsid w:val="004B4180"/>
    <w:rsid w:val="004B5004"/>
    <w:rsid w:val="004C0CEE"/>
    <w:rsid w:val="004C1D39"/>
    <w:rsid w:val="004D20B9"/>
    <w:rsid w:val="004D4AE6"/>
    <w:rsid w:val="004D7130"/>
    <w:rsid w:val="004E0852"/>
    <w:rsid w:val="004E1B11"/>
    <w:rsid w:val="004E2178"/>
    <w:rsid w:val="004E332B"/>
    <w:rsid w:val="004E453E"/>
    <w:rsid w:val="004E5920"/>
    <w:rsid w:val="004F5378"/>
    <w:rsid w:val="00501DAE"/>
    <w:rsid w:val="00507972"/>
    <w:rsid w:val="00507DB6"/>
    <w:rsid w:val="005115C3"/>
    <w:rsid w:val="0051160F"/>
    <w:rsid w:val="005148BB"/>
    <w:rsid w:val="00514936"/>
    <w:rsid w:val="00515BF3"/>
    <w:rsid w:val="00520C7D"/>
    <w:rsid w:val="00524499"/>
    <w:rsid w:val="005246F0"/>
    <w:rsid w:val="005248FB"/>
    <w:rsid w:val="005275DD"/>
    <w:rsid w:val="00535E85"/>
    <w:rsid w:val="0053779C"/>
    <w:rsid w:val="00553E57"/>
    <w:rsid w:val="005566A7"/>
    <w:rsid w:val="00556777"/>
    <w:rsid w:val="005569D1"/>
    <w:rsid w:val="0055763C"/>
    <w:rsid w:val="00562DBA"/>
    <w:rsid w:val="00563746"/>
    <w:rsid w:val="005643FD"/>
    <w:rsid w:val="00570913"/>
    <w:rsid w:val="00572595"/>
    <w:rsid w:val="005755A4"/>
    <w:rsid w:val="005759E0"/>
    <w:rsid w:val="0058062F"/>
    <w:rsid w:val="0058066E"/>
    <w:rsid w:val="0058123A"/>
    <w:rsid w:val="00583696"/>
    <w:rsid w:val="005842FD"/>
    <w:rsid w:val="005869C3"/>
    <w:rsid w:val="00591D51"/>
    <w:rsid w:val="005920FF"/>
    <w:rsid w:val="0059362F"/>
    <w:rsid w:val="005969FC"/>
    <w:rsid w:val="00597AAE"/>
    <w:rsid w:val="005A216D"/>
    <w:rsid w:val="005A540B"/>
    <w:rsid w:val="005B36B1"/>
    <w:rsid w:val="005B45D3"/>
    <w:rsid w:val="005B6A2F"/>
    <w:rsid w:val="005B7BF5"/>
    <w:rsid w:val="005C3347"/>
    <w:rsid w:val="005C34B2"/>
    <w:rsid w:val="005C3822"/>
    <w:rsid w:val="005C419B"/>
    <w:rsid w:val="005D0AEF"/>
    <w:rsid w:val="005D1BBB"/>
    <w:rsid w:val="005E032C"/>
    <w:rsid w:val="005E0359"/>
    <w:rsid w:val="005E128B"/>
    <w:rsid w:val="005E4E64"/>
    <w:rsid w:val="005F1B1F"/>
    <w:rsid w:val="005F1D64"/>
    <w:rsid w:val="005F6BE2"/>
    <w:rsid w:val="005F70BE"/>
    <w:rsid w:val="005F7434"/>
    <w:rsid w:val="005F7975"/>
    <w:rsid w:val="00600CAC"/>
    <w:rsid w:val="006032CA"/>
    <w:rsid w:val="00605912"/>
    <w:rsid w:val="0061369C"/>
    <w:rsid w:val="00614A21"/>
    <w:rsid w:val="0061673E"/>
    <w:rsid w:val="006215C7"/>
    <w:rsid w:val="00622842"/>
    <w:rsid w:val="00624C88"/>
    <w:rsid w:val="00624CD0"/>
    <w:rsid w:val="00624EAC"/>
    <w:rsid w:val="006311FE"/>
    <w:rsid w:val="006317EF"/>
    <w:rsid w:val="00631E20"/>
    <w:rsid w:val="00632A14"/>
    <w:rsid w:val="00634D1A"/>
    <w:rsid w:val="00635BC4"/>
    <w:rsid w:val="00640CB5"/>
    <w:rsid w:val="00641031"/>
    <w:rsid w:val="00642A98"/>
    <w:rsid w:val="0064537B"/>
    <w:rsid w:val="00650F31"/>
    <w:rsid w:val="00651742"/>
    <w:rsid w:val="00652015"/>
    <w:rsid w:val="00652421"/>
    <w:rsid w:val="00654A52"/>
    <w:rsid w:val="00664489"/>
    <w:rsid w:val="0066454E"/>
    <w:rsid w:val="00677343"/>
    <w:rsid w:val="00677ECC"/>
    <w:rsid w:val="00680401"/>
    <w:rsid w:val="00684DE6"/>
    <w:rsid w:val="0068651D"/>
    <w:rsid w:val="00693B81"/>
    <w:rsid w:val="00696C2F"/>
    <w:rsid w:val="0069788B"/>
    <w:rsid w:val="00697CB1"/>
    <w:rsid w:val="006A295B"/>
    <w:rsid w:val="006A367B"/>
    <w:rsid w:val="006A37FF"/>
    <w:rsid w:val="006A5396"/>
    <w:rsid w:val="006B37CF"/>
    <w:rsid w:val="006B4429"/>
    <w:rsid w:val="006B5018"/>
    <w:rsid w:val="006B56FB"/>
    <w:rsid w:val="006B7BBF"/>
    <w:rsid w:val="006C29EE"/>
    <w:rsid w:val="006C3ABE"/>
    <w:rsid w:val="006C3BDF"/>
    <w:rsid w:val="006C4F41"/>
    <w:rsid w:val="006C5A3A"/>
    <w:rsid w:val="006C7757"/>
    <w:rsid w:val="006D3F1B"/>
    <w:rsid w:val="006D51A2"/>
    <w:rsid w:val="006D6273"/>
    <w:rsid w:val="006E2D3E"/>
    <w:rsid w:val="006E4034"/>
    <w:rsid w:val="006E4958"/>
    <w:rsid w:val="006E6205"/>
    <w:rsid w:val="006E6BD5"/>
    <w:rsid w:val="006E7B60"/>
    <w:rsid w:val="006E7BF4"/>
    <w:rsid w:val="006F0362"/>
    <w:rsid w:val="006F23C3"/>
    <w:rsid w:val="006F29F1"/>
    <w:rsid w:val="006F39C9"/>
    <w:rsid w:val="007015B5"/>
    <w:rsid w:val="00702661"/>
    <w:rsid w:val="007052C4"/>
    <w:rsid w:val="007056BC"/>
    <w:rsid w:val="00710F5A"/>
    <w:rsid w:val="00711A0A"/>
    <w:rsid w:val="0071564A"/>
    <w:rsid w:val="0072037B"/>
    <w:rsid w:val="00721CBC"/>
    <w:rsid w:val="00721D56"/>
    <w:rsid w:val="007229FA"/>
    <w:rsid w:val="00722CF6"/>
    <w:rsid w:val="007232C9"/>
    <w:rsid w:val="007257B8"/>
    <w:rsid w:val="00727C44"/>
    <w:rsid w:val="00730EC8"/>
    <w:rsid w:val="007319F8"/>
    <w:rsid w:val="007327B9"/>
    <w:rsid w:val="00733300"/>
    <w:rsid w:val="007365E5"/>
    <w:rsid w:val="007377FA"/>
    <w:rsid w:val="0074152A"/>
    <w:rsid w:val="00741E05"/>
    <w:rsid w:val="0074203F"/>
    <w:rsid w:val="00742EE1"/>
    <w:rsid w:val="00750DD1"/>
    <w:rsid w:val="00752496"/>
    <w:rsid w:val="00754E27"/>
    <w:rsid w:val="00756DC2"/>
    <w:rsid w:val="00761CF0"/>
    <w:rsid w:val="00762182"/>
    <w:rsid w:val="007649D4"/>
    <w:rsid w:val="00773AD2"/>
    <w:rsid w:val="00776600"/>
    <w:rsid w:val="00776A4F"/>
    <w:rsid w:val="00780522"/>
    <w:rsid w:val="00783A18"/>
    <w:rsid w:val="00783DE0"/>
    <w:rsid w:val="00785853"/>
    <w:rsid w:val="007862DD"/>
    <w:rsid w:val="00787B14"/>
    <w:rsid w:val="00792380"/>
    <w:rsid w:val="00792FDB"/>
    <w:rsid w:val="0079446B"/>
    <w:rsid w:val="00796189"/>
    <w:rsid w:val="0079727E"/>
    <w:rsid w:val="00797C96"/>
    <w:rsid w:val="007A0679"/>
    <w:rsid w:val="007A121D"/>
    <w:rsid w:val="007A2052"/>
    <w:rsid w:val="007A4E0E"/>
    <w:rsid w:val="007A6BC1"/>
    <w:rsid w:val="007B050E"/>
    <w:rsid w:val="007B175C"/>
    <w:rsid w:val="007B4521"/>
    <w:rsid w:val="007C00CC"/>
    <w:rsid w:val="007C04FA"/>
    <w:rsid w:val="007C1623"/>
    <w:rsid w:val="007C2279"/>
    <w:rsid w:val="007C4E5D"/>
    <w:rsid w:val="007C51B1"/>
    <w:rsid w:val="007C63DE"/>
    <w:rsid w:val="007D2BDD"/>
    <w:rsid w:val="007D59DA"/>
    <w:rsid w:val="007E4B38"/>
    <w:rsid w:val="007F1447"/>
    <w:rsid w:val="007F14DC"/>
    <w:rsid w:val="007F3E43"/>
    <w:rsid w:val="007F4370"/>
    <w:rsid w:val="007F4720"/>
    <w:rsid w:val="007F4F68"/>
    <w:rsid w:val="0080614F"/>
    <w:rsid w:val="008076D8"/>
    <w:rsid w:val="00812864"/>
    <w:rsid w:val="00812886"/>
    <w:rsid w:val="00813892"/>
    <w:rsid w:val="00813987"/>
    <w:rsid w:val="008140FA"/>
    <w:rsid w:val="008141A0"/>
    <w:rsid w:val="00817930"/>
    <w:rsid w:val="008233C8"/>
    <w:rsid w:val="00824CFD"/>
    <w:rsid w:val="00826344"/>
    <w:rsid w:val="00827171"/>
    <w:rsid w:val="008279A6"/>
    <w:rsid w:val="00831153"/>
    <w:rsid w:val="0083177D"/>
    <w:rsid w:val="008321E8"/>
    <w:rsid w:val="00832A85"/>
    <w:rsid w:val="00835AF6"/>
    <w:rsid w:val="0083641D"/>
    <w:rsid w:val="0083762A"/>
    <w:rsid w:val="00840881"/>
    <w:rsid w:val="008420CB"/>
    <w:rsid w:val="00842C03"/>
    <w:rsid w:val="008433AD"/>
    <w:rsid w:val="008438D0"/>
    <w:rsid w:val="00843CDE"/>
    <w:rsid w:val="00845144"/>
    <w:rsid w:val="00857377"/>
    <w:rsid w:val="00857E11"/>
    <w:rsid w:val="008604E0"/>
    <w:rsid w:val="00861AC1"/>
    <w:rsid w:val="0086347E"/>
    <w:rsid w:val="00863934"/>
    <w:rsid w:val="00863BFA"/>
    <w:rsid w:val="00870762"/>
    <w:rsid w:val="00872F1E"/>
    <w:rsid w:val="00873915"/>
    <w:rsid w:val="008740B5"/>
    <w:rsid w:val="00877081"/>
    <w:rsid w:val="008813A1"/>
    <w:rsid w:val="00883A82"/>
    <w:rsid w:val="00884346"/>
    <w:rsid w:val="0088490E"/>
    <w:rsid w:val="00887BAB"/>
    <w:rsid w:val="008915DA"/>
    <w:rsid w:val="00891A16"/>
    <w:rsid w:val="008968E9"/>
    <w:rsid w:val="00896B9F"/>
    <w:rsid w:val="00897483"/>
    <w:rsid w:val="0089793C"/>
    <w:rsid w:val="008A4A20"/>
    <w:rsid w:val="008A4A83"/>
    <w:rsid w:val="008A64EF"/>
    <w:rsid w:val="008A6F19"/>
    <w:rsid w:val="008A7695"/>
    <w:rsid w:val="008A79C0"/>
    <w:rsid w:val="008B1929"/>
    <w:rsid w:val="008B1FB2"/>
    <w:rsid w:val="008C091C"/>
    <w:rsid w:val="008C2FCA"/>
    <w:rsid w:val="008C319C"/>
    <w:rsid w:val="008C3F68"/>
    <w:rsid w:val="008C504A"/>
    <w:rsid w:val="008D1061"/>
    <w:rsid w:val="008D24EE"/>
    <w:rsid w:val="008D2BCC"/>
    <w:rsid w:val="008D3DD6"/>
    <w:rsid w:val="008D5164"/>
    <w:rsid w:val="008D5FAB"/>
    <w:rsid w:val="008D6EC5"/>
    <w:rsid w:val="008E0E96"/>
    <w:rsid w:val="008E21A1"/>
    <w:rsid w:val="008E3D0A"/>
    <w:rsid w:val="008E4E3D"/>
    <w:rsid w:val="008E6078"/>
    <w:rsid w:val="008F39BF"/>
    <w:rsid w:val="0090030E"/>
    <w:rsid w:val="00901E8E"/>
    <w:rsid w:val="00904BB3"/>
    <w:rsid w:val="00907E92"/>
    <w:rsid w:val="00911D09"/>
    <w:rsid w:val="00913C40"/>
    <w:rsid w:val="0091433F"/>
    <w:rsid w:val="0091556E"/>
    <w:rsid w:val="00916C1B"/>
    <w:rsid w:val="00922BE2"/>
    <w:rsid w:val="009230C6"/>
    <w:rsid w:val="00923BC5"/>
    <w:rsid w:val="00924A61"/>
    <w:rsid w:val="00926858"/>
    <w:rsid w:val="00927EAB"/>
    <w:rsid w:val="0093083E"/>
    <w:rsid w:val="0093232C"/>
    <w:rsid w:val="0093287B"/>
    <w:rsid w:val="0093466F"/>
    <w:rsid w:val="0094113B"/>
    <w:rsid w:val="009435BF"/>
    <w:rsid w:val="0094453A"/>
    <w:rsid w:val="00944BDC"/>
    <w:rsid w:val="009513C7"/>
    <w:rsid w:val="00951797"/>
    <w:rsid w:val="00957352"/>
    <w:rsid w:val="009719AE"/>
    <w:rsid w:val="0097513B"/>
    <w:rsid w:val="009774F4"/>
    <w:rsid w:val="00980C52"/>
    <w:rsid w:val="00985914"/>
    <w:rsid w:val="0098602E"/>
    <w:rsid w:val="009860E0"/>
    <w:rsid w:val="0099065F"/>
    <w:rsid w:val="009908A2"/>
    <w:rsid w:val="0099307A"/>
    <w:rsid w:val="00997529"/>
    <w:rsid w:val="0099784E"/>
    <w:rsid w:val="00997F54"/>
    <w:rsid w:val="009A05C5"/>
    <w:rsid w:val="009A26C4"/>
    <w:rsid w:val="009A5C9A"/>
    <w:rsid w:val="009A6FAC"/>
    <w:rsid w:val="009A7FE3"/>
    <w:rsid w:val="009B0BF7"/>
    <w:rsid w:val="009B7084"/>
    <w:rsid w:val="009C31B8"/>
    <w:rsid w:val="009C5329"/>
    <w:rsid w:val="009C5D61"/>
    <w:rsid w:val="009D134E"/>
    <w:rsid w:val="009D3A94"/>
    <w:rsid w:val="009D3D03"/>
    <w:rsid w:val="009D496D"/>
    <w:rsid w:val="009D5FFC"/>
    <w:rsid w:val="009E0FDA"/>
    <w:rsid w:val="009E5514"/>
    <w:rsid w:val="009E59AA"/>
    <w:rsid w:val="009F1EC8"/>
    <w:rsid w:val="009F5EDC"/>
    <w:rsid w:val="009F6C11"/>
    <w:rsid w:val="009F7B45"/>
    <w:rsid w:val="00A01A12"/>
    <w:rsid w:val="00A02E90"/>
    <w:rsid w:val="00A030F7"/>
    <w:rsid w:val="00A079E2"/>
    <w:rsid w:val="00A07B16"/>
    <w:rsid w:val="00A11E5A"/>
    <w:rsid w:val="00A13D4A"/>
    <w:rsid w:val="00A24E2D"/>
    <w:rsid w:val="00A27A08"/>
    <w:rsid w:val="00A3373A"/>
    <w:rsid w:val="00A34486"/>
    <w:rsid w:val="00A352EE"/>
    <w:rsid w:val="00A35CA3"/>
    <w:rsid w:val="00A37CE7"/>
    <w:rsid w:val="00A46CDC"/>
    <w:rsid w:val="00A47149"/>
    <w:rsid w:val="00A55970"/>
    <w:rsid w:val="00A55A2A"/>
    <w:rsid w:val="00A57854"/>
    <w:rsid w:val="00A60E28"/>
    <w:rsid w:val="00A62DCA"/>
    <w:rsid w:val="00A710D6"/>
    <w:rsid w:val="00A719B7"/>
    <w:rsid w:val="00A7249F"/>
    <w:rsid w:val="00A73679"/>
    <w:rsid w:val="00A73833"/>
    <w:rsid w:val="00A771F0"/>
    <w:rsid w:val="00A77D0C"/>
    <w:rsid w:val="00A84A6F"/>
    <w:rsid w:val="00A84B30"/>
    <w:rsid w:val="00A85F2C"/>
    <w:rsid w:val="00A92E07"/>
    <w:rsid w:val="00A934D4"/>
    <w:rsid w:val="00A96743"/>
    <w:rsid w:val="00AA1458"/>
    <w:rsid w:val="00AA2B33"/>
    <w:rsid w:val="00AA2C12"/>
    <w:rsid w:val="00AA658A"/>
    <w:rsid w:val="00AA7DC4"/>
    <w:rsid w:val="00AB15EF"/>
    <w:rsid w:val="00AB2BAE"/>
    <w:rsid w:val="00AB5F41"/>
    <w:rsid w:val="00AC101D"/>
    <w:rsid w:val="00AC3EF2"/>
    <w:rsid w:val="00AC706A"/>
    <w:rsid w:val="00AC711F"/>
    <w:rsid w:val="00AD2D53"/>
    <w:rsid w:val="00AD5BF7"/>
    <w:rsid w:val="00AD7B48"/>
    <w:rsid w:val="00AE2AA1"/>
    <w:rsid w:val="00AE2DE5"/>
    <w:rsid w:val="00AE57F9"/>
    <w:rsid w:val="00AE5E21"/>
    <w:rsid w:val="00AE7BE0"/>
    <w:rsid w:val="00AF0BAC"/>
    <w:rsid w:val="00AF1274"/>
    <w:rsid w:val="00AF413D"/>
    <w:rsid w:val="00AF6D81"/>
    <w:rsid w:val="00AF734A"/>
    <w:rsid w:val="00AF73B4"/>
    <w:rsid w:val="00B0508D"/>
    <w:rsid w:val="00B0536C"/>
    <w:rsid w:val="00B10138"/>
    <w:rsid w:val="00B10E59"/>
    <w:rsid w:val="00B10E80"/>
    <w:rsid w:val="00B11E03"/>
    <w:rsid w:val="00B17BCE"/>
    <w:rsid w:val="00B17EF1"/>
    <w:rsid w:val="00B2034C"/>
    <w:rsid w:val="00B2150A"/>
    <w:rsid w:val="00B2684F"/>
    <w:rsid w:val="00B26FB8"/>
    <w:rsid w:val="00B27CD2"/>
    <w:rsid w:val="00B32A7D"/>
    <w:rsid w:val="00B406E7"/>
    <w:rsid w:val="00B41BD4"/>
    <w:rsid w:val="00B46643"/>
    <w:rsid w:val="00B46F49"/>
    <w:rsid w:val="00B47F96"/>
    <w:rsid w:val="00B50597"/>
    <w:rsid w:val="00B543D7"/>
    <w:rsid w:val="00B54FCD"/>
    <w:rsid w:val="00B556F5"/>
    <w:rsid w:val="00B55B71"/>
    <w:rsid w:val="00B6149D"/>
    <w:rsid w:val="00B62411"/>
    <w:rsid w:val="00B660E0"/>
    <w:rsid w:val="00B70665"/>
    <w:rsid w:val="00B71548"/>
    <w:rsid w:val="00B72227"/>
    <w:rsid w:val="00B7647C"/>
    <w:rsid w:val="00B77C7E"/>
    <w:rsid w:val="00B83AB2"/>
    <w:rsid w:val="00B84013"/>
    <w:rsid w:val="00B844DF"/>
    <w:rsid w:val="00B857A5"/>
    <w:rsid w:val="00B9066C"/>
    <w:rsid w:val="00B92A1C"/>
    <w:rsid w:val="00B93BD0"/>
    <w:rsid w:val="00B944A8"/>
    <w:rsid w:val="00B94860"/>
    <w:rsid w:val="00B94F21"/>
    <w:rsid w:val="00B95DD3"/>
    <w:rsid w:val="00BA00A0"/>
    <w:rsid w:val="00BA24F9"/>
    <w:rsid w:val="00BA57F3"/>
    <w:rsid w:val="00BA7F85"/>
    <w:rsid w:val="00BB7074"/>
    <w:rsid w:val="00BC2548"/>
    <w:rsid w:val="00BC3481"/>
    <w:rsid w:val="00BC542B"/>
    <w:rsid w:val="00BC74B5"/>
    <w:rsid w:val="00BD0DD1"/>
    <w:rsid w:val="00BD0FCB"/>
    <w:rsid w:val="00BD2E2E"/>
    <w:rsid w:val="00BD5FE9"/>
    <w:rsid w:val="00BE2529"/>
    <w:rsid w:val="00BE418A"/>
    <w:rsid w:val="00BE602E"/>
    <w:rsid w:val="00BE670E"/>
    <w:rsid w:val="00BE7E17"/>
    <w:rsid w:val="00BF01EC"/>
    <w:rsid w:val="00BF1A27"/>
    <w:rsid w:val="00BF6C19"/>
    <w:rsid w:val="00BF7EE1"/>
    <w:rsid w:val="00C00EBF"/>
    <w:rsid w:val="00C010E6"/>
    <w:rsid w:val="00C0257D"/>
    <w:rsid w:val="00C02D8E"/>
    <w:rsid w:val="00C03B47"/>
    <w:rsid w:val="00C03EE1"/>
    <w:rsid w:val="00C04CCB"/>
    <w:rsid w:val="00C04E52"/>
    <w:rsid w:val="00C10E3D"/>
    <w:rsid w:val="00C14C0D"/>
    <w:rsid w:val="00C15813"/>
    <w:rsid w:val="00C16F76"/>
    <w:rsid w:val="00C21487"/>
    <w:rsid w:val="00C21647"/>
    <w:rsid w:val="00C25373"/>
    <w:rsid w:val="00C26825"/>
    <w:rsid w:val="00C272ED"/>
    <w:rsid w:val="00C30411"/>
    <w:rsid w:val="00C30AE1"/>
    <w:rsid w:val="00C31C95"/>
    <w:rsid w:val="00C3306A"/>
    <w:rsid w:val="00C34FB1"/>
    <w:rsid w:val="00C36D2C"/>
    <w:rsid w:val="00C42C84"/>
    <w:rsid w:val="00C43290"/>
    <w:rsid w:val="00C43846"/>
    <w:rsid w:val="00C45DA1"/>
    <w:rsid w:val="00C515F7"/>
    <w:rsid w:val="00C52DB7"/>
    <w:rsid w:val="00C57177"/>
    <w:rsid w:val="00C60EDD"/>
    <w:rsid w:val="00C6378C"/>
    <w:rsid w:val="00C65088"/>
    <w:rsid w:val="00C70B92"/>
    <w:rsid w:val="00C71C3B"/>
    <w:rsid w:val="00C72910"/>
    <w:rsid w:val="00C75D93"/>
    <w:rsid w:val="00C76B97"/>
    <w:rsid w:val="00C81895"/>
    <w:rsid w:val="00C82C00"/>
    <w:rsid w:val="00C82C1B"/>
    <w:rsid w:val="00C835CA"/>
    <w:rsid w:val="00C83F61"/>
    <w:rsid w:val="00C9036F"/>
    <w:rsid w:val="00C916E8"/>
    <w:rsid w:val="00C91977"/>
    <w:rsid w:val="00C93BEC"/>
    <w:rsid w:val="00C948A8"/>
    <w:rsid w:val="00C94EC4"/>
    <w:rsid w:val="00CA64F8"/>
    <w:rsid w:val="00CA6525"/>
    <w:rsid w:val="00CA693E"/>
    <w:rsid w:val="00CA7191"/>
    <w:rsid w:val="00CA7B33"/>
    <w:rsid w:val="00CA7B39"/>
    <w:rsid w:val="00CB05E1"/>
    <w:rsid w:val="00CB0873"/>
    <w:rsid w:val="00CB7DC0"/>
    <w:rsid w:val="00CC2C89"/>
    <w:rsid w:val="00CC3BAF"/>
    <w:rsid w:val="00CD2197"/>
    <w:rsid w:val="00CD2AF2"/>
    <w:rsid w:val="00CD5B54"/>
    <w:rsid w:val="00CE0D5D"/>
    <w:rsid w:val="00CE18E8"/>
    <w:rsid w:val="00CE2BAC"/>
    <w:rsid w:val="00CF03DF"/>
    <w:rsid w:val="00CF0689"/>
    <w:rsid w:val="00CF0E70"/>
    <w:rsid w:val="00CF7165"/>
    <w:rsid w:val="00CF7E23"/>
    <w:rsid w:val="00D003E7"/>
    <w:rsid w:val="00D01605"/>
    <w:rsid w:val="00D035D6"/>
    <w:rsid w:val="00D054E9"/>
    <w:rsid w:val="00D05CB3"/>
    <w:rsid w:val="00D05EE7"/>
    <w:rsid w:val="00D06B07"/>
    <w:rsid w:val="00D07377"/>
    <w:rsid w:val="00D13D7E"/>
    <w:rsid w:val="00D2038B"/>
    <w:rsid w:val="00D222AE"/>
    <w:rsid w:val="00D2230D"/>
    <w:rsid w:val="00D22F32"/>
    <w:rsid w:val="00D238AE"/>
    <w:rsid w:val="00D24DD2"/>
    <w:rsid w:val="00D25F05"/>
    <w:rsid w:val="00D273A7"/>
    <w:rsid w:val="00D305DE"/>
    <w:rsid w:val="00D33C5C"/>
    <w:rsid w:val="00D35866"/>
    <w:rsid w:val="00D369C2"/>
    <w:rsid w:val="00D415BB"/>
    <w:rsid w:val="00D4458D"/>
    <w:rsid w:val="00D46FF0"/>
    <w:rsid w:val="00D471C4"/>
    <w:rsid w:val="00D50F40"/>
    <w:rsid w:val="00D51B2F"/>
    <w:rsid w:val="00D523A5"/>
    <w:rsid w:val="00D546F0"/>
    <w:rsid w:val="00D61632"/>
    <w:rsid w:val="00D62F10"/>
    <w:rsid w:val="00D653B4"/>
    <w:rsid w:val="00D65F7C"/>
    <w:rsid w:val="00D70B6A"/>
    <w:rsid w:val="00D753AA"/>
    <w:rsid w:val="00D76153"/>
    <w:rsid w:val="00D76C52"/>
    <w:rsid w:val="00D809C7"/>
    <w:rsid w:val="00D829D0"/>
    <w:rsid w:val="00D8319F"/>
    <w:rsid w:val="00D9331A"/>
    <w:rsid w:val="00D940CF"/>
    <w:rsid w:val="00D963BB"/>
    <w:rsid w:val="00D976FD"/>
    <w:rsid w:val="00DA0BD8"/>
    <w:rsid w:val="00DA1027"/>
    <w:rsid w:val="00DA12FA"/>
    <w:rsid w:val="00DA57AD"/>
    <w:rsid w:val="00DA5FE4"/>
    <w:rsid w:val="00DA63E8"/>
    <w:rsid w:val="00DA72A2"/>
    <w:rsid w:val="00DB0459"/>
    <w:rsid w:val="00DB194B"/>
    <w:rsid w:val="00DB1FDF"/>
    <w:rsid w:val="00DB55B8"/>
    <w:rsid w:val="00DB5D73"/>
    <w:rsid w:val="00DB6D4D"/>
    <w:rsid w:val="00DB6D9D"/>
    <w:rsid w:val="00DC531F"/>
    <w:rsid w:val="00DC7C16"/>
    <w:rsid w:val="00DD2027"/>
    <w:rsid w:val="00DD3502"/>
    <w:rsid w:val="00DD3AA7"/>
    <w:rsid w:val="00DD71A4"/>
    <w:rsid w:val="00DE10B1"/>
    <w:rsid w:val="00DE2F99"/>
    <w:rsid w:val="00DE3CAA"/>
    <w:rsid w:val="00DE469D"/>
    <w:rsid w:val="00DF5C7B"/>
    <w:rsid w:val="00DF7E44"/>
    <w:rsid w:val="00E005A5"/>
    <w:rsid w:val="00E00D8F"/>
    <w:rsid w:val="00E00E7E"/>
    <w:rsid w:val="00E012F1"/>
    <w:rsid w:val="00E02DC5"/>
    <w:rsid w:val="00E03CC6"/>
    <w:rsid w:val="00E043A5"/>
    <w:rsid w:val="00E063F4"/>
    <w:rsid w:val="00E076CF"/>
    <w:rsid w:val="00E10C43"/>
    <w:rsid w:val="00E122C2"/>
    <w:rsid w:val="00E20FB3"/>
    <w:rsid w:val="00E27B99"/>
    <w:rsid w:val="00E27BC2"/>
    <w:rsid w:val="00E30538"/>
    <w:rsid w:val="00E31BDA"/>
    <w:rsid w:val="00E32361"/>
    <w:rsid w:val="00E36BC7"/>
    <w:rsid w:val="00E37AA3"/>
    <w:rsid w:val="00E40887"/>
    <w:rsid w:val="00E40E65"/>
    <w:rsid w:val="00E4459A"/>
    <w:rsid w:val="00E4473D"/>
    <w:rsid w:val="00E44D85"/>
    <w:rsid w:val="00E451D0"/>
    <w:rsid w:val="00E452FC"/>
    <w:rsid w:val="00E519DA"/>
    <w:rsid w:val="00E534DE"/>
    <w:rsid w:val="00E53C16"/>
    <w:rsid w:val="00E5535E"/>
    <w:rsid w:val="00E56037"/>
    <w:rsid w:val="00E57F9E"/>
    <w:rsid w:val="00E640DD"/>
    <w:rsid w:val="00E677E8"/>
    <w:rsid w:val="00E7319F"/>
    <w:rsid w:val="00E739EA"/>
    <w:rsid w:val="00E75CC3"/>
    <w:rsid w:val="00E8086D"/>
    <w:rsid w:val="00E81EE3"/>
    <w:rsid w:val="00E826D2"/>
    <w:rsid w:val="00E84520"/>
    <w:rsid w:val="00E85592"/>
    <w:rsid w:val="00E870D7"/>
    <w:rsid w:val="00E87A59"/>
    <w:rsid w:val="00E93C82"/>
    <w:rsid w:val="00E966FA"/>
    <w:rsid w:val="00E96AAD"/>
    <w:rsid w:val="00EA0646"/>
    <w:rsid w:val="00EA1920"/>
    <w:rsid w:val="00EB0E37"/>
    <w:rsid w:val="00EB4390"/>
    <w:rsid w:val="00EB45A2"/>
    <w:rsid w:val="00EC0B62"/>
    <w:rsid w:val="00EC1695"/>
    <w:rsid w:val="00EC30E8"/>
    <w:rsid w:val="00EC5130"/>
    <w:rsid w:val="00EC7A01"/>
    <w:rsid w:val="00ED0833"/>
    <w:rsid w:val="00ED4350"/>
    <w:rsid w:val="00ED4584"/>
    <w:rsid w:val="00ED7309"/>
    <w:rsid w:val="00EE3057"/>
    <w:rsid w:val="00EE3A80"/>
    <w:rsid w:val="00EE4EF0"/>
    <w:rsid w:val="00EE6005"/>
    <w:rsid w:val="00EF0AF7"/>
    <w:rsid w:val="00EF2AEC"/>
    <w:rsid w:val="00F016C2"/>
    <w:rsid w:val="00F021D0"/>
    <w:rsid w:val="00F02487"/>
    <w:rsid w:val="00F03738"/>
    <w:rsid w:val="00F055C5"/>
    <w:rsid w:val="00F05828"/>
    <w:rsid w:val="00F0736B"/>
    <w:rsid w:val="00F14299"/>
    <w:rsid w:val="00F147A6"/>
    <w:rsid w:val="00F213B3"/>
    <w:rsid w:val="00F252AF"/>
    <w:rsid w:val="00F2660F"/>
    <w:rsid w:val="00F26C5A"/>
    <w:rsid w:val="00F32808"/>
    <w:rsid w:val="00F3346D"/>
    <w:rsid w:val="00F41E5D"/>
    <w:rsid w:val="00F42502"/>
    <w:rsid w:val="00F45072"/>
    <w:rsid w:val="00F46498"/>
    <w:rsid w:val="00F531B6"/>
    <w:rsid w:val="00F608BD"/>
    <w:rsid w:val="00F61F43"/>
    <w:rsid w:val="00F65DE3"/>
    <w:rsid w:val="00F66B23"/>
    <w:rsid w:val="00F6791C"/>
    <w:rsid w:val="00F70911"/>
    <w:rsid w:val="00F70B2B"/>
    <w:rsid w:val="00F77DC1"/>
    <w:rsid w:val="00F77EDB"/>
    <w:rsid w:val="00F808A0"/>
    <w:rsid w:val="00F80F5D"/>
    <w:rsid w:val="00F81BA3"/>
    <w:rsid w:val="00F837E6"/>
    <w:rsid w:val="00F84F81"/>
    <w:rsid w:val="00F8657E"/>
    <w:rsid w:val="00F93588"/>
    <w:rsid w:val="00F943F6"/>
    <w:rsid w:val="00F95432"/>
    <w:rsid w:val="00FA69A3"/>
    <w:rsid w:val="00FB3204"/>
    <w:rsid w:val="00FB37A6"/>
    <w:rsid w:val="00FB40B4"/>
    <w:rsid w:val="00FB4C55"/>
    <w:rsid w:val="00FC4565"/>
    <w:rsid w:val="00FC69D1"/>
    <w:rsid w:val="00FD0226"/>
    <w:rsid w:val="00FD0399"/>
    <w:rsid w:val="00FD1687"/>
    <w:rsid w:val="00FD3CBE"/>
    <w:rsid w:val="00FD572E"/>
    <w:rsid w:val="00FD575A"/>
    <w:rsid w:val="00FD6395"/>
    <w:rsid w:val="00FD7C14"/>
    <w:rsid w:val="00FE0809"/>
    <w:rsid w:val="00FE6704"/>
    <w:rsid w:val="00FE7738"/>
    <w:rsid w:val="00FE78DA"/>
    <w:rsid w:val="00FF1543"/>
    <w:rsid w:val="00FF1DB0"/>
    <w:rsid w:val="00FF298E"/>
    <w:rsid w:val="00FF3DA1"/>
    <w:rsid w:val="00FF3ED4"/>
    <w:rsid w:val="00FF672F"/>
    <w:rsid w:val="00FF770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95251DA"/>
  <w15:docId w15:val="{53C3EBDA-06A4-4A76-B57A-A3DD531FA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5853"/>
    <w:pPr>
      <w:spacing w:before="60" w:after="60" w:line="240" w:lineRule="auto"/>
    </w:pPr>
    <w:rPr>
      <w:rFonts w:ascii="Arial" w:hAnsi="Arial" w:cs="Arial"/>
    </w:rPr>
  </w:style>
  <w:style w:type="paragraph" w:styleId="Heading1">
    <w:name w:val="heading 1"/>
    <w:basedOn w:val="Normal"/>
    <w:next w:val="Normal"/>
    <w:link w:val="Heading1Char"/>
    <w:uiPriority w:val="9"/>
    <w:qFormat/>
    <w:rsid w:val="008B1FB2"/>
    <w:pPr>
      <w:keepNext/>
      <w:keepLines/>
      <w:numPr>
        <w:numId w:val="22"/>
      </w:numPr>
      <w:autoSpaceDE w:val="0"/>
      <w:autoSpaceDN w:val="0"/>
      <w:adjustRightInd w:val="0"/>
      <w:spacing w:before="240" w:after="120"/>
      <w:jc w:val="both"/>
      <w:outlineLvl w:val="0"/>
    </w:pPr>
    <w:rPr>
      <w:rFonts w:ascii="Arial Black" w:eastAsiaTheme="majorEastAsia" w:hAnsi="Arial Black" w:cstheme="majorBidi"/>
      <w:bCs/>
      <w:color w:val="2E74B5" w:themeColor="accent1" w:themeShade="BF"/>
      <w:sz w:val="24"/>
      <w:szCs w:val="32"/>
    </w:rPr>
  </w:style>
  <w:style w:type="paragraph" w:styleId="Heading2">
    <w:name w:val="heading 2"/>
    <w:basedOn w:val="Normal"/>
    <w:next w:val="Normal"/>
    <w:link w:val="Heading2Char"/>
    <w:uiPriority w:val="9"/>
    <w:unhideWhenUsed/>
    <w:qFormat/>
    <w:rsid w:val="008B1FB2"/>
    <w:pPr>
      <w:keepNext/>
      <w:keepLines/>
      <w:numPr>
        <w:ilvl w:val="1"/>
        <w:numId w:val="22"/>
      </w:numPr>
      <w:autoSpaceDE w:val="0"/>
      <w:autoSpaceDN w:val="0"/>
      <w:adjustRightInd w:val="0"/>
      <w:spacing w:after="120"/>
      <w:outlineLvl w:val="1"/>
    </w:pPr>
    <w:rPr>
      <w:rFonts w:ascii="Arial Black" w:eastAsiaTheme="majorEastAsia" w:hAnsi="Arial Black" w:cstheme="majorBidi"/>
      <w:bCs/>
      <w:color w:val="2E74B5" w:themeColor="accent1" w:themeShade="BF"/>
      <w:sz w:val="24"/>
      <w:szCs w:val="24"/>
    </w:rPr>
  </w:style>
  <w:style w:type="paragraph" w:styleId="Heading3">
    <w:name w:val="heading 3"/>
    <w:basedOn w:val="Normal"/>
    <w:next w:val="Normal"/>
    <w:link w:val="Heading3Char"/>
    <w:uiPriority w:val="9"/>
    <w:semiHidden/>
    <w:unhideWhenUsed/>
    <w:qFormat/>
    <w:rsid w:val="008B1FB2"/>
    <w:pPr>
      <w:keepNext/>
      <w:keepLines/>
      <w:numPr>
        <w:ilvl w:val="2"/>
        <w:numId w:val="22"/>
      </w:numPr>
      <w:autoSpaceDE w:val="0"/>
      <w:autoSpaceDN w:val="0"/>
      <w:adjustRightInd w:val="0"/>
      <w:spacing w:before="40" w:after="0"/>
      <w:outlineLvl w:val="2"/>
    </w:pPr>
    <w:rPr>
      <w:rFonts w:asciiTheme="majorHAnsi" w:eastAsiaTheme="majorEastAsia" w:hAnsiTheme="majorHAnsi" w:cstheme="majorBidi"/>
      <w:bCs/>
      <w:color w:val="1F4D78" w:themeColor="accent1" w:themeShade="7F"/>
      <w:sz w:val="24"/>
      <w:szCs w:val="24"/>
    </w:rPr>
  </w:style>
  <w:style w:type="paragraph" w:styleId="Heading4">
    <w:name w:val="heading 4"/>
    <w:basedOn w:val="Normal"/>
    <w:next w:val="Normal"/>
    <w:link w:val="Heading4Char"/>
    <w:uiPriority w:val="9"/>
    <w:semiHidden/>
    <w:unhideWhenUsed/>
    <w:qFormat/>
    <w:rsid w:val="008B1FB2"/>
    <w:pPr>
      <w:keepNext/>
      <w:keepLines/>
      <w:numPr>
        <w:ilvl w:val="3"/>
        <w:numId w:val="22"/>
      </w:numPr>
      <w:autoSpaceDE w:val="0"/>
      <w:autoSpaceDN w:val="0"/>
      <w:adjustRightInd w:val="0"/>
      <w:spacing w:before="40" w:after="0"/>
      <w:outlineLvl w:val="3"/>
    </w:pPr>
    <w:rPr>
      <w:rFonts w:asciiTheme="majorHAnsi" w:eastAsiaTheme="majorEastAsia" w:hAnsiTheme="majorHAnsi" w:cstheme="majorBidi"/>
      <w:bCs/>
      <w:i/>
      <w:iCs/>
      <w:color w:val="2E74B5" w:themeColor="accent1" w:themeShade="BF"/>
    </w:rPr>
  </w:style>
  <w:style w:type="paragraph" w:styleId="Heading5">
    <w:name w:val="heading 5"/>
    <w:basedOn w:val="Normal"/>
    <w:next w:val="Normal"/>
    <w:link w:val="Heading5Char"/>
    <w:uiPriority w:val="9"/>
    <w:semiHidden/>
    <w:unhideWhenUsed/>
    <w:qFormat/>
    <w:rsid w:val="008B1FB2"/>
    <w:pPr>
      <w:keepNext/>
      <w:keepLines/>
      <w:numPr>
        <w:ilvl w:val="4"/>
        <w:numId w:val="22"/>
      </w:numPr>
      <w:autoSpaceDE w:val="0"/>
      <w:autoSpaceDN w:val="0"/>
      <w:adjustRightInd w:val="0"/>
      <w:spacing w:before="40" w:after="0"/>
      <w:outlineLvl w:val="4"/>
    </w:pPr>
    <w:rPr>
      <w:rFonts w:asciiTheme="majorHAnsi" w:eastAsiaTheme="majorEastAsia" w:hAnsiTheme="majorHAnsi" w:cstheme="majorBidi"/>
      <w:bCs/>
      <w:color w:val="2E74B5" w:themeColor="accent1" w:themeShade="BF"/>
    </w:rPr>
  </w:style>
  <w:style w:type="paragraph" w:styleId="Heading6">
    <w:name w:val="heading 6"/>
    <w:basedOn w:val="Normal"/>
    <w:next w:val="Normal"/>
    <w:link w:val="Heading6Char"/>
    <w:uiPriority w:val="9"/>
    <w:semiHidden/>
    <w:unhideWhenUsed/>
    <w:qFormat/>
    <w:rsid w:val="008B1FB2"/>
    <w:pPr>
      <w:keepNext/>
      <w:keepLines/>
      <w:numPr>
        <w:ilvl w:val="5"/>
        <w:numId w:val="22"/>
      </w:numPr>
      <w:autoSpaceDE w:val="0"/>
      <w:autoSpaceDN w:val="0"/>
      <w:adjustRightInd w:val="0"/>
      <w:spacing w:before="40" w:after="0"/>
      <w:outlineLvl w:val="5"/>
    </w:pPr>
    <w:rPr>
      <w:rFonts w:asciiTheme="majorHAnsi" w:eastAsiaTheme="majorEastAsia" w:hAnsiTheme="majorHAnsi" w:cstheme="majorBidi"/>
      <w:bCs/>
      <w:color w:val="1F4D78" w:themeColor="accent1" w:themeShade="7F"/>
    </w:rPr>
  </w:style>
  <w:style w:type="paragraph" w:styleId="Heading7">
    <w:name w:val="heading 7"/>
    <w:basedOn w:val="Normal"/>
    <w:next w:val="Normal"/>
    <w:link w:val="Heading7Char"/>
    <w:uiPriority w:val="9"/>
    <w:semiHidden/>
    <w:unhideWhenUsed/>
    <w:qFormat/>
    <w:rsid w:val="008B1FB2"/>
    <w:pPr>
      <w:keepNext/>
      <w:keepLines/>
      <w:numPr>
        <w:ilvl w:val="6"/>
        <w:numId w:val="22"/>
      </w:numPr>
      <w:autoSpaceDE w:val="0"/>
      <w:autoSpaceDN w:val="0"/>
      <w:adjustRightInd w:val="0"/>
      <w:spacing w:before="40" w:after="0"/>
      <w:outlineLvl w:val="6"/>
    </w:pPr>
    <w:rPr>
      <w:rFonts w:asciiTheme="majorHAnsi" w:eastAsiaTheme="majorEastAsia" w:hAnsiTheme="majorHAnsi" w:cstheme="majorBidi"/>
      <w:bCs/>
      <w:i/>
      <w:iCs/>
      <w:color w:val="1F4D78" w:themeColor="accent1" w:themeShade="7F"/>
    </w:rPr>
  </w:style>
  <w:style w:type="paragraph" w:styleId="Heading8">
    <w:name w:val="heading 8"/>
    <w:basedOn w:val="Normal"/>
    <w:next w:val="Normal"/>
    <w:link w:val="Heading8Char"/>
    <w:uiPriority w:val="9"/>
    <w:semiHidden/>
    <w:unhideWhenUsed/>
    <w:qFormat/>
    <w:rsid w:val="008B1FB2"/>
    <w:pPr>
      <w:keepNext/>
      <w:keepLines/>
      <w:numPr>
        <w:ilvl w:val="7"/>
        <w:numId w:val="22"/>
      </w:numPr>
      <w:autoSpaceDE w:val="0"/>
      <w:autoSpaceDN w:val="0"/>
      <w:adjustRightInd w:val="0"/>
      <w:spacing w:before="40" w:after="0"/>
      <w:outlineLvl w:val="7"/>
    </w:pPr>
    <w:rPr>
      <w:rFonts w:asciiTheme="majorHAnsi" w:eastAsiaTheme="majorEastAsia" w:hAnsiTheme="majorHAnsi" w:cstheme="majorBidi"/>
      <w:bCs/>
      <w:color w:val="272727" w:themeColor="text1" w:themeTint="D8"/>
      <w:sz w:val="21"/>
      <w:szCs w:val="21"/>
    </w:rPr>
  </w:style>
  <w:style w:type="paragraph" w:styleId="Heading9">
    <w:name w:val="heading 9"/>
    <w:basedOn w:val="Normal"/>
    <w:next w:val="Normal"/>
    <w:link w:val="Heading9Char"/>
    <w:uiPriority w:val="9"/>
    <w:semiHidden/>
    <w:unhideWhenUsed/>
    <w:qFormat/>
    <w:rsid w:val="008B1FB2"/>
    <w:pPr>
      <w:keepNext/>
      <w:keepLines/>
      <w:numPr>
        <w:ilvl w:val="8"/>
        <w:numId w:val="22"/>
      </w:numPr>
      <w:autoSpaceDE w:val="0"/>
      <w:autoSpaceDN w:val="0"/>
      <w:adjustRightInd w:val="0"/>
      <w:spacing w:before="40" w:after="0"/>
      <w:outlineLvl w:val="8"/>
    </w:pPr>
    <w:rPr>
      <w:rFonts w:asciiTheme="majorHAnsi" w:eastAsiaTheme="majorEastAsia" w:hAnsiTheme="majorHAnsi" w:cstheme="majorBidi"/>
      <w:bCs/>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843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Recommendation,List Paragraph1,List Paragraph11,List Paragraph2,sub-section"/>
    <w:basedOn w:val="Normal"/>
    <w:link w:val="ListParagraphChar"/>
    <w:uiPriority w:val="34"/>
    <w:qFormat/>
    <w:rsid w:val="00884346"/>
    <w:pPr>
      <w:autoSpaceDE w:val="0"/>
      <w:autoSpaceDN w:val="0"/>
      <w:adjustRightInd w:val="0"/>
      <w:spacing w:after="120"/>
      <w:ind w:left="720"/>
      <w:contextualSpacing/>
    </w:pPr>
    <w:rPr>
      <w:bCs/>
    </w:rPr>
  </w:style>
  <w:style w:type="character" w:styleId="Hyperlink">
    <w:name w:val="Hyperlink"/>
    <w:basedOn w:val="DefaultParagraphFont"/>
    <w:uiPriority w:val="99"/>
    <w:semiHidden/>
    <w:unhideWhenUsed/>
    <w:rsid w:val="00F42502"/>
    <w:rPr>
      <w:color w:val="0000FF"/>
      <w:u w:val="single"/>
    </w:rPr>
  </w:style>
  <w:style w:type="character" w:styleId="Emphasis">
    <w:name w:val="Emphasis"/>
    <w:basedOn w:val="DefaultParagraphFont"/>
    <w:uiPriority w:val="20"/>
    <w:qFormat/>
    <w:rsid w:val="007A4E0E"/>
    <w:rPr>
      <w:i/>
      <w:iCs/>
    </w:rPr>
  </w:style>
  <w:style w:type="paragraph" w:styleId="Header">
    <w:name w:val="header"/>
    <w:basedOn w:val="Normal"/>
    <w:link w:val="HeaderChar"/>
    <w:uiPriority w:val="99"/>
    <w:unhideWhenUsed/>
    <w:rsid w:val="00897483"/>
    <w:pPr>
      <w:tabs>
        <w:tab w:val="center" w:pos="4513"/>
        <w:tab w:val="right" w:pos="9026"/>
      </w:tabs>
      <w:spacing w:after="0"/>
    </w:pPr>
  </w:style>
  <w:style w:type="character" w:customStyle="1" w:styleId="HeaderChar">
    <w:name w:val="Header Char"/>
    <w:basedOn w:val="DefaultParagraphFont"/>
    <w:link w:val="Header"/>
    <w:uiPriority w:val="99"/>
    <w:rsid w:val="00897483"/>
  </w:style>
  <w:style w:type="paragraph" w:styleId="Footer">
    <w:name w:val="footer"/>
    <w:basedOn w:val="Normal"/>
    <w:link w:val="FooterChar"/>
    <w:uiPriority w:val="99"/>
    <w:unhideWhenUsed/>
    <w:rsid w:val="00897483"/>
    <w:pPr>
      <w:tabs>
        <w:tab w:val="center" w:pos="4513"/>
        <w:tab w:val="right" w:pos="9026"/>
      </w:tabs>
      <w:spacing w:after="0"/>
    </w:pPr>
  </w:style>
  <w:style w:type="character" w:customStyle="1" w:styleId="FooterChar">
    <w:name w:val="Footer Char"/>
    <w:basedOn w:val="DefaultParagraphFont"/>
    <w:link w:val="Footer"/>
    <w:uiPriority w:val="99"/>
    <w:rsid w:val="00897483"/>
  </w:style>
  <w:style w:type="character" w:customStyle="1" w:styleId="Heading1Char">
    <w:name w:val="Heading 1 Char"/>
    <w:basedOn w:val="DefaultParagraphFont"/>
    <w:link w:val="Heading1"/>
    <w:uiPriority w:val="9"/>
    <w:rsid w:val="008B1FB2"/>
    <w:rPr>
      <w:rFonts w:ascii="Arial Black" w:eastAsiaTheme="majorEastAsia" w:hAnsi="Arial Black" w:cstheme="majorBidi"/>
      <w:bCs/>
      <w:color w:val="2E74B5" w:themeColor="accent1" w:themeShade="BF"/>
      <w:sz w:val="24"/>
      <w:szCs w:val="32"/>
    </w:rPr>
  </w:style>
  <w:style w:type="character" w:customStyle="1" w:styleId="Heading2Char">
    <w:name w:val="Heading 2 Char"/>
    <w:basedOn w:val="DefaultParagraphFont"/>
    <w:link w:val="Heading2"/>
    <w:uiPriority w:val="9"/>
    <w:rsid w:val="008B1FB2"/>
    <w:rPr>
      <w:rFonts w:ascii="Arial Black" w:eastAsiaTheme="majorEastAsia" w:hAnsi="Arial Black" w:cstheme="majorBidi"/>
      <w:bCs/>
      <w:color w:val="2E74B5" w:themeColor="accent1" w:themeShade="BF"/>
      <w:sz w:val="24"/>
      <w:szCs w:val="24"/>
    </w:rPr>
  </w:style>
  <w:style w:type="character" w:customStyle="1" w:styleId="Heading3Char">
    <w:name w:val="Heading 3 Char"/>
    <w:basedOn w:val="DefaultParagraphFont"/>
    <w:link w:val="Heading3"/>
    <w:uiPriority w:val="9"/>
    <w:semiHidden/>
    <w:rsid w:val="008B1FB2"/>
    <w:rPr>
      <w:rFonts w:asciiTheme="majorHAnsi" w:eastAsiaTheme="majorEastAsia" w:hAnsiTheme="majorHAnsi" w:cstheme="majorBidi"/>
      <w:bCs/>
      <w:color w:val="1F4D78" w:themeColor="accent1" w:themeShade="7F"/>
      <w:sz w:val="24"/>
      <w:szCs w:val="24"/>
    </w:rPr>
  </w:style>
  <w:style w:type="character" w:customStyle="1" w:styleId="Heading4Char">
    <w:name w:val="Heading 4 Char"/>
    <w:basedOn w:val="DefaultParagraphFont"/>
    <w:link w:val="Heading4"/>
    <w:uiPriority w:val="9"/>
    <w:semiHidden/>
    <w:rsid w:val="008B1FB2"/>
    <w:rPr>
      <w:rFonts w:asciiTheme="majorHAnsi" w:eastAsiaTheme="majorEastAsia" w:hAnsiTheme="majorHAnsi" w:cstheme="majorBidi"/>
      <w:bCs/>
      <w:i/>
      <w:iCs/>
      <w:color w:val="2E74B5" w:themeColor="accent1" w:themeShade="BF"/>
    </w:rPr>
  </w:style>
  <w:style w:type="character" w:customStyle="1" w:styleId="Heading5Char">
    <w:name w:val="Heading 5 Char"/>
    <w:basedOn w:val="DefaultParagraphFont"/>
    <w:link w:val="Heading5"/>
    <w:uiPriority w:val="9"/>
    <w:semiHidden/>
    <w:rsid w:val="008B1FB2"/>
    <w:rPr>
      <w:rFonts w:asciiTheme="majorHAnsi" w:eastAsiaTheme="majorEastAsia" w:hAnsiTheme="majorHAnsi" w:cstheme="majorBidi"/>
      <w:bCs/>
      <w:color w:val="2E74B5" w:themeColor="accent1" w:themeShade="BF"/>
    </w:rPr>
  </w:style>
  <w:style w:type="character" w:customStyle="1" w:styleId="Heading6Char">
    <w:name w:val="Heading 6 Char"/>
    <w:basedOn w:val="DefaultParagraphFont"/>
    <w:link w:val="Heading6"/>
    <w:uiPriority w:val="9"/>
    <w:semiHidden/>
    <w:rsid w:val="008B1FB2"/>
    <w:rPr>
      <w:rFonts w:asciiTheme="majorHAnsi" w:eastAsiaTheme="majorEastAsia" w:hAnsiTheme="majorHAnsi" w:cstheme="majorBidi"/>
      <w:bCs/>
      <w:color w:val="1F4D78" w:themeColor="accent1" w:themeShade="7F"/>
    </w:rPr>
  </w:style>
  <w:style w:type="character" w:customStyle="1" w:styleId="Heading7Char">
    <w:name w:val="Heading 7 Char"/>
    <w:basedOn w:val="DefaultParagraphFont"/>
    <w:link w:val="Heading7"/>
    <w:uiPriority w:val="9"/>
    <w:semiHidden/>
    <w:rsid w:val="008B1FB2"/>
    <w:rPr>
      <w:rFonts w:asciiTheme="majorHAnsi" w:eastAsiaTheme="majorEastAsia" w:hAnsiTheme="majorHAnsi" w:cstheme="majorBidi"/>
      <w:bCs/>
      <w:i/>
      <w:iCs/>
      <w:color w:val="1F4D78" w:themeColor="accent1" w:themeShade="7F"/>
    </w:rPr>
  </w:style>
  <w:style w:type="character" w:customStyle="1" w:styleId="Heading8Char">
    <w:name w:val="Heading 8 Char"/>
    <w:basedOn w:val="DefaultParagraphFont"/>
    <w:link w:val="Heading8"/>
    <w:uiPriority w:val="9"/>
    <w:semiHidden/>
    <w:rsid w:val="008B1FB2"/>
    <w:rPr>
      <w:rFonts w:asciiTheme="majorHAnsi" w:eastAsiaTheme="majorEastAsia" w:hAnsiTheme="majorHAnsi" w:cstheme="majorBidi"/>
      <w:bCs/>
      <w:color w:val="272727" w:themeColor="text1" w:themeTint="D8"/>
      <w:sz w:val="21"/>
      <w:szCs w:val="21"/>
    </w:rPr>
  </w:style>
  <w:style w:type="character" w:customStyle="1" w:styleId="Heading9Char">
    <w:name w:val="Heading 9 Char"/>
    <w:basedOn w:val="DefaultParagraphFont"/>
    <w:link w:val="Heading9"/>
    <w:uiPriority w:val="9"/>
    <w:semiHidden/>
    <w:rsid w:val="008B1FB2"/>
    <w:rPr>
      <w:rFonts w:asciiTheme="majorHAnsi" w:eastAsiaTheme="majorEastAsia" w:hAnsiTheme="majorHAnsi" w:cstheme="majorBidi"/>
      <w:bCs/>
      <w:i/>
      <w:iCs/>
      <w:color w:val="272727" w:themeColor="text1" w:themeTint="D8"/>
      <w:sz w:val="21"/>
      <w:szCs w:val="21"/>
    </w:rPr>
  </w:style>
  <w:style w:type="character" w:styleId="Strong">
    <w:name w:val="Strong"/>
    <w:basedOn w:val="DefaultParagraphFont"/>
    <w:uiPriority w:val="22"/>
    <w:qFormat/>
    <w:rsid w:val="00785853"/>
    <w:rPr>
      <w:b/>
      <w:bCs/>
    </w:rPr>
  </w:style>
  <w:style w:type="paragraph" w:styleId="NoSpacing">
    <w:name w:val="No Spacing"/>
    <w:uiPriority w:val="1"/>
    <w:qFormat/>
    <w:rsid w:val="00785853"/>
    <w:pPr>
      <w:spacing w:after="0" w:line="240" w:lineRule="auto"/>
    </w:pPr>
    <w:rPr>
      <w:rFonts w:ascii="Arial" w:hAnsi="Arial" w:cs="Arial"/>
    </w:rPr>
  </w:style>
  <w:style w:type="character" w:customStyle="1" w:styleId="ListParagraphChar">
    <w:name w:val="List Paragraph Char"/>
    <w:aliases w:val="Recommendation Char,List Paragraph1 Char,List Paragraph11 Char,List Paragraph2 Char,sub-section Char"/>
    <w:link w:val="ListParagraph"/>
    <w:uiPriority w:val="34"/>
    <w:locked/>
    <w:rsid w:val="00B54FCD"/>
    <w:rPr>
      <w:rFonts w:ascii="Arial" w:hAnsi="Arial" w:cs="Arial"/>
      <w:bCs/>
    </w:rPr>
  </w:style>
  <w:style w:type="character" w:styleId="CommentReference">
    <w:name w:val="annotation reference"/>
    <w:basedOn w:val="DefaultParagraphFont"/>
    <w:uiPriority w:val="99"/>
    <w:semiHidden/>
    <w:unhideWhenUsed/>
    <w:rsid w:val="00246C2B"/>
    <w:rPr>
      <w:sz w:val="18"/>
      <w:szCs w:val="18"/>
    </w:rPr>
  </w:style>
  <w:style w:type="paragraph" w:styleId="CommentText">
    <w:name w:val="annotation text"/>
    <w:basedOn w:val="Normal"/>
    <w:link w:val="CommentTextChar"/>
    <w:uiPriority w:val="99"/>
    <w:unhideWhenUsed/>
    <w:rsid w:val="00246C2B"/>
    <w:rPr>
      <w:sz w:val="24"/>
      <w:szCs w:val="24"/>
    </w:rPr>
  </w:style>
  <w:style w:type="character" w:customStyle="1" w:styleId="CommentTextChar">
    <w:name w:val="Comment Text Char"/>
    <w:basedOn w:val="DefaultParagraphFont"/>
    <w:link w:val="CommentText"/>
    <w:uiPriority w:val="99"/>
    <w:rsid w:val="00246C2B"/>
    <w:rPr>
      <w:rFonts w:ascii="Arial" w:hAnsi="Arial" w:cs="Arial"/>
      <w:sz w:val="24"/>
      <w:szCs w:val="24"/>
    </w:rPr>
  </w:style>
  <w:style w:type="paragraph" w:styleId="CommentSubject">
    <w:name w:val="annotation subject"/>
    <w:basedOn w:val="CommentText"/>
    <w:next w:val="CommentText"/>
    <w:link w:val="CommentSubjectChar"/>
    <w:uiPriority w:val="99"/>
    <w:semiHidden/>
    <w:unhideWhenUsed/>
    <w:rsid w:val="00246C2B"/>
    <w:rPr>
      <w:b/>
      <w:bCs/>
      <w:sz w:val="20"/>
      <w:szCs w:val="20"/>
    </w:rPr>
  </w:style>
  <w:style w:type="character" w:customStyle="1" w:styleId="CommentSubjectChar">
    <w:name w:val="Comment Subject Char"/>
    <w:basedOn w:val="CommentTextChar"/>
    <w:link w:val="CommentSubject"/>
    <w:uiPriority w:val="99"/>
    <w:semiHidden/>
    <w:rsid w:val="00246C2B"/>
    <w:rPr>
      <w:rFonts w:ascii="Arial" w:hAnsi="Arial" w:cs="Arial"/>
      <w:b/>
      <w:bCs/>
      <w:sz w:val="20"/>
      <w:szCs w:val="20"/>
    </w:rPr>
  </w:style>
  <w:style w:type="paragraph" w:styleId="Revision">
    <w:name w:val="Revision"/>
    <w:hidden/>
    <w:uiPriority w:val="99"/>
    <w:semiHidden/>
    <w:rsid w:val="00246C2B"/>
    <w:pPr>
      <w:spacing w:after="0" w:line="240" w:lineRule="auto"/>
    </w:pPr>
    <w:rPr>
      <w:rFonts w:ascii="Arial" w:hAnsi="Arial" w:cs="Arial"/>
    </w:rPr>
  </w:style>
  <w:style w:type="paragraph" w:styleId="BalloonText">
    <w:name w:val="Balloon Text"/>
    <w:basedOn w:val="Normal"/>
    <w:link w:val="BalloonTextChar"/>
    <w:uiPriority w:val="99"/>
    <w:semiHidden/>
    <w:unhideWhenUsed/>
    <w:rsid w:val="00246C2B"/>
    <w:pPr>
      <w:spacing w:before="0"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46C2B"/>
    <w:rPr>
      <w:rFonts w:ascii="Lucida Grande" w:hAnsi="Lucida Grande" w:cs="Lucida Grande"/>
      <w:sz w:val="18"/>
      <w:szCs w:val="18"/>
    </w:rPr>
  </w:style>
  <w:style w:type="paragraph" w:styleId="NormalWeb">
    <w:name w:val="Normal (Web)"/>
    <w:basedOn w:val="Normal"/>
    <w:uiPriority w:val="99"/>
    <w:unhideWhenUsed/>
    <w:rsid w:val="00631E20"/>
    <w:pPr>
      <w:spacing w:before="0" w:after="0"/>
    </w:pPr>
    <w:rPr>
      <w:rFonts w:ascii="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384877">
      <w:bodyDiv w:val="1"/>
      <w:marLeft w:val="0"/>
      <w:marRight w:val="0"/>
      <w:marTop w:val="0"/>
      <w:marBottom w:val="0"/>
      <w:divBdr>
        <w:top w:val="none" w:sz="0" w:space="0" w:color="auto"/>
        <w:left w:val="none" w:sz="0" w:space="0" w:color="auto"/>
        <w:bottom w:val="none" w:sz="0" w:space="0" w:color="auto"/>
        <w:right w:val="none" w:sz="0" w:space="0" w:color="auto"/>
      </w:divBdr>
    </w:div>
    <w:div w:id="591207220">
      <w:bodyDiv w:val="1"/>
      <w:marLeft w:val="0"/>
      <w:marRight w:val="0"/>
      <w:marTop w:val="0"/>
      <w:marBottom w:val="0"/>
      <w:divBdr>
        <w:top w:val="none" w:sz="0" w:space="0" w:color="auto"/>
        <w:left w:val="none" w:sz="0" w:space="0" w:color="auto"/>
        <w:bottom w:val="none" w:sz="0" w:space="0" w:color="auto"/>
        <w:right w:val="none" w:sz="0" w:space="0" w:color="auto"/>
      </w:divBdr>
    </w:div>
    <w:div w:id="1696271980">
      <w:bodyDiv w:val="1"/>
      <w:marLeft w:val="0"/>
      <w:marRight w:val="0"/>
      <w:marTop w:val="0"/>
      <w:marBottom w:val="0"/>
      <w:divBdr>
        <w:top w:val="none" w:sz="0" w:space="0" w:color="auto"/>
        <w:left w:val="none" w:sz="0" w:space="0" w:color="auto"/>
        <w:bottom w:val="none" w:sz="0" w:space="0" w:color="auto"/>
        <w:right w:val="none" w:sz="0" w:space="0" w:color="auto"/>
      </w:divBdr>
    </w:div>
    <w:div w:id="1760326197">
      <w:bodyDiv w:val="1"/>
      <w:marLeft w:val="0"/>
      <w:marRight w:val="0"/>
      <w:marTop w:val="0"/>
      <w:marBottom w:val="0"/>
      <w:divBdr>
        <w:top w:val="none" w:sz="0" w:space="0" w:color="auto"/>
        <w:left w:val="none" w:sz="0" w:space="0" w:color="auto"/>
        <w:bottom w:val="none" w:sz="0" w:space="0" w:color="auto"/>
        <w:right w:val="none" w:sz="0" w:space="0" w:color="auto"/>
      </w:divBdr>
    </w:div>
    <w:div w:id="1795362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039659-5F0A-47CC-B9D5-D9874FB3A4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1746</Words>
  <Characters>9953</Characters>
  <Application>Microsoft Office Word</Application>
  <DocSecurity>0</DocSecurity>
  <Lines>82</Lines>
  <Paragraphs>23</Paragraphs>
  <ScaleCrop>false</ScaleCrop>
  <Company/>
  <LinksUpToDate>false</LinksUpToDate>
  <CharactersWithSpaces>11676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Rhys Gwilliam</dc:creator>
  <cp:keywords/>
  <dc:description/>
  <cp:lastModifiedBy>Caroline S. Tupoulahi-Fusimalohi</cp:lastModifiedBy>
  <cp:revision>3</cp:revision>
  <cp:lastPrinted>2022-03-31T07:08:00Z</cp:lastPrinted>
  <dcterms:created xsi:type="dcterms:W3CDTF">2022-12-12T23:37:00Z</dcterms:created>
  <dcterms:modified xsi:type="dcterms:W3CDTF">2022-12-12T23:37:00Z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#000000,9,Calibri</vt:lpwstr>
  </property>
  <property fmtid="{D5CDD505-2E9C-101B-9397-08002B2CF9AE}" pid="4" name="ClassificationContentMarkingFooterText">
    <vt:lpwstr>INTERNAL. This information is accessible to ADB Management and staff. It may be shared outside ADB with appropriate permission.</vt:lpwstr>
  </property>
  <property fmtid="{D5CDD505-2E9C-101B-9397-08002B2CF9AE}" pid="5" name="MSIP_Label_817d4574-7375-4d17-b29c-6e4c6df0fcb0_Enabled">
    <vt:lpwstr>true</vt:lpwstr>
  </property>
  <property fmtid="{D5CDD505-2E9C-101B-9397-08002B2CF9AE}" pid="6" name="MSIP_Label_817d4574-7375-4d17-b29c-6e4c6df0fcb0_SetDate">
    <vt:lpwstr>2022-12-12T23:37:02Z</vt:lpwstr>
  </property>
  <property fmtid="{D5CDD505-2E9C-101B-9397-08002B2CF9AE}" pid="7" name="MSIP_Label_817d4574-7375-4d17-b29c-6e4c6df0fcb0_Method">
    <vt:lpwstr>Standard</vt:lpwstr>
  </property>
  <property fmtid="{D5CDD505-2E9C-101B-9397-08002B2CF9AE}" pid="8" name="MSIP_Label_817d4574-7375-4d17-b29c-6e4c6df0fcb0_Name">
    <vt:lpwstr>ADB Internal</vt:lpwstr>
  </property>
  <property fmtid="{D5CDD505-2E9C-101B-9397-08002B2CF9AE}" pid="9" name="MSIP_Label_817d4574-7375-4d17-b29c-6e4c6df0fcb0_SiteId">
    <vt:lpwstr>9495d6bb-41c2-4c58-848f-92e52cf3d640</vt:lpwstr>
  </property>
  <property fmtid="{D5CDD505-2E9C-101B-9397-08002B2CF9AE}" pid="10" name="MSIP_Label_817d4574-7375-4d17-b29c-6e4c6df0fcb0_ActionId">
    <vt:lpwstr>686ccdf2-e668-4827-b51d-ec2ca1c1800b</vt:lpwstr>
  </property>
  <property fmtid="{D5CDD505-2E9C-101B-9397-08002B2CF9AE}" pid="11" name="MSIP_Label_817d4574-7375-4d17-b29c-6e4c6df0fcb0_ContentBits">
    <vt:lpwstr>2</vt:lpwstr>
  </property>
</Properties>
</file>